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67A3E" w14:textId="77777777" w:rsidR="005D4DAF" w:rsidRPr="00B930F8" w:rsidRDefault="005D4DAF" w:rsidP="005D4DAF">
      <w:pPr>
        <w:pStyle w:val="Normal1"/>
        <w:spacing w:line="360" w:lineRule="auto"/>
        <w:jc w:val="center"/>
        <w:rPr>
          <w:rFonts w:ascii="Arial" w:eastAsia="Bookman Old Style" w:hAnsi="Arial" w:cs="Arial"/>
          <w:b/>
          <w:sz w:val="22"/>
          <w:szCs w:val="22"/>
          <w:lang w:val="es-ES_tradnl"/>
        </w:rPr>
      </w:pPr>
      <w:bookmarkStart w:id="0" w:name="_gjdgxs" w:colFirst="0" w:colLast="0"/>
      <w:bookmarkEnd w:id="0"/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ACUERDO DE TRANSFERENCIA DE MATERIALES</w:t>
      </w:r>
    </w:p>
    <w:p w14:paraId="243E19B6" w14:textId="77777777" w:rsidR="005D4DAF" w:rsidRPr="00B930F8" w:rsidRDefault="005D4DAF" w:rsidP="005D4DAF">
      <w:pPr>
        <w:pStyle w:val="Normal1"/>
        <w:spacing w:line="360" w:lineRule="auto"/>
        <w:jc w:val="center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ENTRE</w:t>
      </w:r>
    </w:p>
    <w:p w14:paraId="69F5C801" w14:textId="77777777" w:rsidR="00B930F8" w:rsidRPr="00B930F8" w:rsidRDefault="00B930F8" w:rsidP="00B930F8">
      <w:pPr>
        <w:widowControl w:val="0"/>
        <w:contextualSpacing/>
        <w:jc w:val="center"/>
        <w:rPr>
          <w:rFonts w:ascii="Arial" w:eastAsia="Verdana" w:hAnsi="Arial" w:cs="Arial"/>
          <w:b/>
          <w:sz w:val="22"/>
          <w:szCs w:val="22"/>
          <w:lang w:val="es-ES"/>
        </w:rPr>
      </w:pPr>
      <w:r w:rsidRPr="00B930F8">
        <w:rPr>
          <w:rFonts w:ascii="Arial" w:hAnsi="Arial" w:cs="Arial"/>
          <w:b/>
          <w:sz w:val="22"/>
          <w:szCs w:val="22"/>
        </w:rPr>
        <w:t>UNIVERSIDAD CATÓLICA DEL NORTE</w:t>
      </w:r>
      <w:r w:rsidRPr="00B930F8">
        <w:rPr>
          <w:rFonts w:ascii="Arial" w:eastAsia="Verdana" w:hAnsi="Arial" w:cs="Arial"/>
          <w:b/>
          <w:sz w:val="22"/>
          <w:szCs w:val="22"/>
          <w:lang w:val="es-ES"/>
        </w:rPr>
        <w:t xml:space="preserve"> </w:t>
      </w:r>
    </w:p>
    <w:p w14:paraId="019593CC" w14:textId="4AE46F99" w:rsidR="005D4DAF" w:rsidRPr="00B930F8" w:rsidRDefault="005D4DAF" w:rsidP="005D4DAF">
      <w:pPr>
        <w:pStyle w:val="Normal1"/>
        <w:widowControl w:val="0"/>
        <w:spacing w:line="360" w:lineRule="auto"/>
        <w:jc w:val="center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Y</w:t>
      </w:r>
    </w:p>
    <w:p w14:paraId="3E3931DD" w14:textId="77777777" w:rsidR="005D4DAF" w:rsidRPr="00B930F8" w:rsidRDefault="005D4DAF" w:rsidP="005D4DAF">
      <w:pPr>
        <w:pStyle w:val="Normal1"/>
        <w:widowControl w:val="0"/>
        <w:spacing w:line="360" w:lineRule="auto"/>
        <w:jc w:val="center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  <w:t xml:space="preserve">(NOMBRE 2 </w:t>
      </w: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DE UNIVERSIDAD, INSTITUCION, INSTITUTO, CENTRO, EMPRESA)</w:t>
      </w:r>
    </w:p>
    <w:p w14:paraId="72A31788" w14:textId="77777777" w:rsidR="005D4DAF" w:rsidRPr="00B930F8" w:rsidRDefault="005D4DAF" w:rsidP="005D4DAF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75CABFC1" w14:textId="432B85BF" w:rsidR="005D4DAF" w:rsidRPr="00DB53E8" w:rsidRDefault="005D4DAF" w:rsidP="00DB53E8">
      <w:pPr>
        <w:widowControl w:val="0"/>
        <w:contextualSpacing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En </w:t>
      </w:r>
      <w:r w:rsidR="00B930F8" w:rsidRPr="00B930F8">
        <w:rPr>
          <w:rFonts w:ascii="Arial" w:eastAsia="Bookman Old Style" w:hAnsi="Arial" w:cs="Arial"/>
          <w:sz w:val="22"/>
          <w:szCs w:val="22"/>
          <w:lang w:val="es-ES_tradnl"/>
        </w:rPr>
        <w:t>Antofagasta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, el día …. de …………, </w:t>
      </w:r>
      <w:r w:rsidR="00B930F8" w:rsidRPr="00B930F8">
        <w:rPr>
          <w:rFonts w:ascii="Arial" w:hAnsi="Arial" w:cs="Arial"/>
          <w:sz w:val="22"/>
          <w:szCs w:val="22"/>
          <w:lang w:val="es-ES"/>
        </w:rPr>
        <w:t xml:space="preserve">entre la </w:t>
      </w:r>
      <w:r w:rsidR="00B930F8" w:rsidRPr="00B930F8">
        <w:rPr>
          <w:rFonts w:ascii="Arial" w:hAnsi="Arial" w:cs="Arial"/>
          <w:sz w:val="22"/>
          <w:szCs w:val="22"/>
        </w:rPr>
        <w:t>la</w:t>
      </w:r>
      <w:r w:rsidR="00B930F8" w:rsidRPr="00B930F8">
        <w:rPr>
          <w:rFonts w:ascii="Arial" w:hAnsi="Arial" w:cs="Arial"/>
          <w:b/>
          <w:sz w:val="22"/>
          <w:szCs w:val="22"/>
        </w:rPr>
        <w:t xml:space="preserve"> UNIVERSIDAD CATÓLICA DEL NORTE, </w:t>
      </w:r>
      <w:r w:rsidR="00B930F8" w:rsidRPr="00B930F8">
        <w:rPr>
          <w:rFonts w:ascii="Arial" w:hAnsi="Arial" w:cs="Arial"/>
          <w:sz w:val="22"/>
          <w:szCs w:val="22"/>
        </w:rPr>
        <w:t>Rol Único Tributario 81.518.400-9, representada por su Rector don</w:t>
      </w:r>
      <w:r w:rsidR="00B930F8" w:rsidRPr="00B930F8">
        <w:rPr>
          <w:rFonts w:ascii="Arial" w:hAnsi="Arial" w:cs="Arial"/>
          <w:b/>
          <w:sz w:val="22"/>
          <w:szCs w:val="22"/>
        </w:rPr>
        <w:t xml:space="preserve"> Jorge Tabilo Álvarez,</w:t>
      </w:r>
      <w:r w:rsidR="00B930F8" w:rsidRPr="00B930F8">
        <w:rPr>
          <w:rFonts w:ascii="Arial" w:hAnsi="Arial" w:cs="Arial"/>
          <w:sz w:val="22"/>
          <w:szCs w:val="22"/>
        </w:rPr>
        <w:t xml:space="preserve"> cédula nacional de identidad 6.660.784-4, ambos con domicilio en Av. Angamos 0610, comuna de Antofagasta, en adelante también la </w:t>
      </w:r>
      <w:r w:rsidR="00B930F8" w:rsidRPr="00B930F8">
        <w:rPr>
          <w:rFonts w:ascii="Arial" w:hAnsi="Arial" w:cs="Arial"/>
          <w:b/>
          <w:sz w:val="22"/>
          <w:szCs w:val="22"/>
        </w:rPr>
        <w:t>“Universidad”</w:t>
      </w:r>
      <w:r w:rsidR="00B930F8" w:rsidRPr="00B930F8">
        <w:rPr>
          <w:rFonts w:ascii="Arial" w:hAnsi="Arial" w:cs="Arial"/>
          <w:sz w:val="22"/>
          <w:szCs w:val="22"/>
        </w:rPr>
        <w:t xml:space="preserve"> o la </w:t>
      </w:r>
      <w:r w:rsidR="00B930F8" w:rsidRPr="00B930F8">
        <w:rPr>
          <w:rFonts w:ascii="Arial" w:hAnsi="Arial" w:cs="Arial"/>
          <w:b/>
          <w:sz w:val="22"/>
          <w:szCs w:val="22"/>
        </w:rPr>
        <w:t>“UCN”</w:t>
      </w:r>
      <w:r w:rsidR="00B930F8" w:rsidRPr="00B930F8">
        <w:rPr>
          <w:rFonts w:ascii="Arial" w:hAnsi="Arial" w:cs="Arial"/>
          <w:sz w:val="22"/>
          <w:szCs w:val="22"/>
        </w:rPr>
        <w:t>;</w:t>
      </w:r>
      <w:r w:rsidR="00B930F8" w:rsidRPr="00B930F8">
        <w:rPr>
          <w:rFonts w:ascii="Arial" w:hAnsi="Arial" w:cs="Arial"/>
          <w:snapToGrid w:val="0"/>
          <w:color w:val="000000"/>
          <w:sz w:val="22"/>
          <w:szCs w:val="22"/>
        </w:rPr>
        <w:t xml:space="preserve"> y por la otra parte, </w:t>
      </w:r>
      <w:r w:rsidR="00B930F8" w:rsidRPr="00B930F8">
        <w:rPr>
          <w:rFonts w:ascii="Arial" w:hAnsi="Arial" w:cs="Arial"/>
          <w:b/>
          <w:bCs/>
          <w:color w:val="000000"/>
          <w:sz w:val="22"/>
          <w:szCs w:val="22"/>
        </w:rPr>
        <w:t>[Nombre de empresa, institución o centro]</w:t>
      </w:r>
      <w:r w:rsidR="00B930F8" w:rsidRPr="00B930F8">
        <w:rPr>
          <w:rFonts w:ascii="Arial" w:hAnsi="Arial" w:cs="Arial"/>
          <w:color w:val="000000"/>
          <w:sz w:val="22"/>
          <w:szCs w:val="22"/>
        </w:rPr>
        <w:t>, Rol Único Tributario N˚ ………………. representada para este acto por don/ña</w:t>
      </w:r>
      <w:r w:rsidR="00B930F8" w:rsidRPr="00B930F8">
        <w:rPr>
          <w:rFonts w:ascii="Arial" w:hAnsi="Arial" w:cs="Arial"/>
          <w:b/>
          <w:bCs/>
          <w:color w:val="000000"/>
          <w:sz w:val="22"/>
          <w:szCs w:val="22"/>
        </w:rPr>
        <w:t xml:space="preserve"> ……………., </w:t>
      </w:r>
      <w:r w:rsidR="00B930F8" w:rsidRPr="00B930F8">
        <w:rPr>
          <w:rFonts w:ascii="Arial" w:hAnsi="Arial" w:cs="Arial"/>
          <w:color w:val="000000"/>
          <w:sz w:val="22"/>
          <w:szCs w:val="22"/>
        </w:rPr>
        <w:t xml:space="preserve">cédula nacional de identidad N˚ ………………. ambos con domicilio en …. ……………… ………,  comuna de ………, ciudad de ……………… en adelante también </w:t>
      </w:r>
      <w:r w:rsidR="00B930F8" w:rsidRPr="00B930F8">
        <w:rPr>
          <w:rFonts w:ascii="Arial" w:hAnsi="Arial" w:cs="Arial"/>
          <w:b/>
          <w:bCs/>
          <w:color w:val="000000"/>
          <w:sz w:val="22"/>
          <w:szCs w:val="22"/>
        </w:rPr>
        <w:t>[</w:t>
      </w:r>
      <w:r w:rsidR="00DB53E8" w:rsidRPr="00DB53E8">
        <w:rPr>
          <w:rFonts w:ascii="Arial" w:hAnsi="Arial" w:cs="Arial"/>
          <w:b/>
          <w:bCs/>
          <w:color w:val="000000"/>
          <w:sz w:val="22"/>
          <w:szCs w:val="22"/>
        </w:rPr>
        <w:t>NOMBRE DE UNIVERSIDAD, INSTITUCION, INSTITUTO, CENTRO,</w:t>
      </w:r>
      <w:r w:rsidR="00DB53E8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DB53E8" w:rsidRPr="00DB53E8">
        <w:rPr>
          <w:rFonts w:ascii="Arial" w:hAnsi="Arial" w:cs="Arial"/>
          <w:b/>
          <w:bCs/>
          <w:color w:val="000000"/>
          <w:sz w:val="22"/>
          <w:szCs w:val="22"/>
        </w:rPr>
        <w:t>EMPRESA</w:t>
      </w:r>
      <w:r w:rsidR="00B930F8" w:rsidRPr="00B930F8">
        <w:rPr>
          <w:rFonts w:ascii="Arial" w:hAnsi="Arial" w:cs="Arial"/>
          <w:b/>
          <w:bCs/>
          <w:color w:val="000000"/>
          <w:sz w:val="22"/>
          <w:szCs w:val="22"/>
        </w:rPr>
        <w:t>]</w:t>
      </w:r>
      <w:r w:rsidR="00B930F8" w:rsidRPr="00B930F8">
        <w:rPr>
          <w:rFonts w:ascii="Arial" w:hAnsi="Arial" w:cs="Arial"/>
          <w:b/>
          <w:bCs/>
          <w:snapToGrid w:val="0"/>
          <w:color w:val="000000"/>
          <w:sz w:val="22"/>
          <w:szCs w:val="22"/>
        </w:rPr>
        <w:t>,</w:t>
      </w:r>
      <w:r w:rsidR="00B930F8" w:rsidRPr="00B930F8">
        <w:rPr>
          <w:rFonts w:ascii="Arial" w:hAnsi="Arial" w:cs="Arial"/>
          <w:snapToGrid w:val="0"/>
          <w:color w:val="000000"/>
          <w:sz w:val="22"/>
          <w:szCs w:val="22"/>
        </w:rPr>
        <w:t xml:space="preserve"> y </w:t>
      </w: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 xml:space="preserve">en adelante también la </w:t>
      </w:r>
      <w:r w:rsidRPr="00B930F8"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  <w:t xml:space="preserve">“Parte receptora” </w:t>
      </w: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o el</w:t>
      </w:r>
      <w:r w:rsidRPr="00B930F8"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  <w:t xml:space="preserve"> “Receptor”</w:t>
      </w: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, se ha convenido lo siguiente:</w:t>
      </w:r>
    </w:p>
    <w:p w14:paraId="7E2B38FC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5B360EB6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PRIMERA. Definiciones.</w:t>
      </w:r>
    </w:p>
    <w:p w14:paraId="43DF3D00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Las Partes están de acuerdo en que las definiciones que siguen son aplicables al presenta Acuerdo:</w:t>
      </w:r>
    </w:p>
    <w:p w14:paraId="6633FD84" w14:textId="77777777" w:rsidR="005D4DAF" w:rsidRPr="00B930F8" w:rsidRDefault="005D4DAF" w:rsidP="005D4DAF">
      <w:pPr>
        <w:pStyle w:val="Normal1"/>
        <w:widowControl w:val="0"/>
        <w:numPr>
          <w:ilvl w:val="0"/>
          <w:numId w:val="14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“Parte proveedora” / “Proveedor”,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se refiere a la Parte que proporciona el Material objeto de este Acuerdo a la Parte receptora;</w:t>
      </w:r>
    </w:p>
    <w:p w14:paraId="7391ACF5" w14:textId="77777777" w:rsidR="005D4DAF" w:rsidRPr="00B930F8" w:rsidRDefault="005D4DAF" w:rsidP="005D4DAF">
      <w:pPr>
        <w:pStyle w:val="Normal1"/>
        <w:widowControl w:val="0"/>
        <w:numPr>
          <w:ilvl w:val="0"/>
          <w:numId w:val="14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“Parte receptora” / “Receptor”,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se refiere a la Parte que recibe el Material del Proveedor o por instrucciones de éste;</w:t>
      </w:r>
    </w:p>
    <w:p w14:paraId="36A52472" w14:textId="77B6C3EE" w:rsidR="005D4DAF" w:rsidRPr="00B930F8" w:rsidRDefault="005D4DAF" w:rsidP="005D4DAF">
      <w:pPr>
        <w:pStyle w:val="Normal1"/>
        <w:numPr>
          <w:ilvl w:val="0"/>
          <w:numId w:val="14"/>
        </w:numPr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“Material”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, se refiere a los materiales biológicos o químicos descritos y en la cantidad establecidas en el </w:t>
      </w:r>
      <w:r w:rsidR="00430D57"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ANEXO denominado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“Materiales incluidos en el Acuerdo”. En el caso de material biológico, se considera la progen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i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e de éste, esto es, los descendientes y cualquier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derivado del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material a que se refiere este Acuerdo. </w:t>
      </w:r>
    </w:p>
    <w:p w14:paraId="7874038D" w14:textId="77777777" w:rsidR="005D4DAF" w:rsidRPr="00B930F8" w:rsidRDefault="005D4DAF" w:rsidP="005D4DAF">
      <w:pPr>
        <w:pStyle w:val="Normal1"/>
        <w:numPr>
          <w:ilvl w:val="0"/>
          <w:numId w:val="14"/>
        </w:numPr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“Derivado (s)”, 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se refiere a cualquier derivado de (los) producto (s) biológico (s) o químico (s), por multiplicación o propagación, incluidos en este Acuerdo, tales como las sustancias creadas por el Receptor las cuales constituyen una subunidad funcional </w:t>
      </w:r>
      <w:proofErr w:type="spellStart"/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inmodificada</w:t>
      </w:r>
      <w:proofErr w:type="spellEnd"/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, un producto expresado por el Material o proceso que incorpore una o más porciones, modificadas o no modificadas, del Material.</w:t>
      </w:r>
    </w:p>
    <w:p w14:paraId="15B925C5" w14:textId="39ACED3E" w:rsidR="005D4DAF" w:rsidRPr="00B930F8" w:rsidRDefault="005D4DAF" w:rsidP="005D4DAF">
      <w:pPr>
        <w:pStyle w:val="Normal1"/>
        <w:widowControl w:val="0"/>
        <w:numPr>
          <w:ilvl w:val="0"/>
          <w:numId w:val="14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“Información Confidencial”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significa toda información, conocimiento y datos de cualquier naturaleza,  técnicos o no, incluyendo pero no limitada a patentes, 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lastRenderedPageBreak/>
        <w:t xml:space="preserve">modelos de utilidad, diseños o dibujos industriales, derechos de autor, secretos comerciales o empresariales, </w:t>
      </w:r>
      <w:proofErr w:type="spellStart"/>
      <w:r w:rsidRPr="00B930F8">
        <w:rPr>
          <w:rFonts w:ascii="Arial" w:eastAsia="Bookman Old Style" w:hAnsi="Arial" w:cs="Arial"/>
          <w:i/>
          <w:sz w:val="22"/>
          <w:szCs w:val="22"/>
          <w:lang w:val="es-ES_tradnl"/>
        </w:rPr>
        <w:t>know</w:t>
      </w:r>
      <w:proofErr w:type="spellEnd"/>
      <w:r w:rsidRPr="00B930F8">
        <w:rPr>
          <w:rFonts w:ascii="Arial" w:eastAsia="Bookman Old Style" w:hAnsi="Arial" w:cs="Arial"/>
          <w:i/>
          <w:sz w:val="22"/>
          <w:szCs w:val="22"/>
          <w:lang w:val="es-ES_tradnl"/>
        </w:rPr>
        <w:t xml:space="preserve"> </w:t>
      </w:r>
      <w:proofErr w:type="spellStart"/>
      <w:r w:rsidRPr="00B930F8">
        <w:rPr>
          <w:rFonts w:ascii="Arial" w:eastAsia="Bookman Old Style" w:hAnsi="Arial" w:cs="Arial"/>
          <w:i/>
          <w:sz w:val="22"/>
          <w:szCs w:val="22"/>
          <w:lang w:val="es-ES_tradnl"/>
        </w:rPr>
        <w:t>how</w:t>
      </w:r>
      <w:proofErr w:type="spellEnd"/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e información propietaria, conceptos, ideas, bocetos, dibujos, documentos, modelos, invenciones, métodos, técnicas, procesos, aparatos, equipamientos, algoritmos, información técnica y científica, datos de investigaciones, descubrimientos no publicados, reportes técnicos, programas computacionales, fórmulas, protocolos, datos financieros o de marketing, planes de negocios, que se den a conocer por el Proveedor al Receptor en el marco de este Acuerdo.</w:t>
      </w:r>
    </w:p>
    <w:p w14:paraId="7AEABF9E" w14:textId="77777777" w:rsidR="005D4DAF" w:rsidRPr="00B930F8" w:rsidRDefault="005D4DAF" w:rsidP="005D4DAF">
      <w:pPr>
        <w:pStyle w:val="Normal1"/>
        <w:widowControl w:val="0"/>
        <w:spacing w:line="360" w:lineRule="auto"/>
        <w:ind w:left="720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Las Partes acuerdan que toda información que sea transmitida, revelada y/o divulgada a la Parte receptora debe ser considerada confidencial sin necesidad de ninguna identificación especial, ya sea que se transmita de forma verbal, escrita, análoga, digital o de cualquier otra forma, sea tangible o no. </w:t>
      </w:r>
    </w:p>
    <w:p w14:paraId="1AC6146D" w14:textId="1B3E220C" w:rsidR="005D4DAF" w:rsidRPr="00B930F8" w:rsidRDefault="005D4DAF" w:rsidP="005D4DAF">
      <w:pPr>
        <w:pStyle w:val="Normal1"/>
        <w:widowControl w:val="0"/>
        <w:numPr>
          <w:ilvl w:val="0"/>
          <w:numId w:val="14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“Acuerdo” / “Instrumento”;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corresponde a este Acuerdo de Transferencia de Materiales.</w:t>
      </w:r>
    </w:p>
    <w:p w14:paraId="3C0A4F2C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728C1FF3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SEGUNDA. Objetivo.</w:t>
      </w:r>
    </w:p>
    <w:p w14:paraId="04B2ACBC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En virtud del presente Acuerdo, el Proveedor pone a disposición del Receptor el Material designado, para que éste lo utilice únicamente con fines académicos y de investigación con el único propósito de </w:t>
      </w:r>
      <w:r w:rsidRPr="00B930F8"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  <w:t>……. ……….. …………… ……………………………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. </w:t>
      </w:r>
    </w:p>
    <w:p w14:paraId="55995AB9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773A4E69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TERCERA. Restricciones de Uso</w:t>
      </w:r>
    </w:p>
    <w:p w14:paraId="12DEFEDE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ab/>
        <w:t>a)  En ningún caso el Receptor podrá utilizar el material con fines comerciales.</w:t>
      </w:r>
    </w:p>
    <w:p w14:paraId="0FE453B5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ind w:left="360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b) El Material no podrá ser transferido completa ni parcialmente por el Receptor a ninguna otra persona, sea natural o jurídica, de ninguna naturaleza que sea, que no haya sido expresamente contemplada en el presente Acuerdo, sin autorización expresa y por escrito de la Parte Proveedora. La Parte Receptora garantizará en todo momento el uso del Material bajo las condiciones del presente acuerdo.</w:t>
      </w:r>
    </w:p>
    <w:p w14:paraId="456BFE0D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ind w:left="360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c) El Receptor no podrá utilizar ni permitir que se utilice el Material para fines distintos a los establecidos en la cláusula segunda del presente Instrumento, ni podrá transferir el Material a una tercera parte, bajo título alguno, sin la debida autorización escrita del Proveedor. </w:t>
      </w:r>
    </w:p>
    <w:p w14:paraId="5AFE1482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ind w:left="360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d) El Receptor declara que utilizará el Material</w:t>
      </w: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 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sólo en sus instalaciones y de conformidad a todas las normas legales y reglamentarias vigentes, de orden sanitario, 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lastRenderedPageBreak/>
        <w:t xml:space="preserve">bioseguridad, depósito de microorganismos, tratamiento de Organismos Genéticamente Modificados y demás normas aplicables </w:t>
      </w:r>
    </w:p>
    <w:p w14:paraId="6065AC9F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ind w:left="360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379C3118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CUARTA. Propiedad Intelectual del Material y Derivados. </w:t>
      </w:r>
    </w:p>
    <w:p w14:paraId="7E143DAE" w14:textId="77777777" w:rsidR="005D4DAF" w:rsidRPr="00B930F8" w:rsidRDefault="005D4DAF" w:rsidP="005D4DAF">
      <w:pPr>
        <w:pStyle w:val="Normal1"/>
        <w:numPr>
          <w:ilvl w:val="0"/>
          <w:numId w:val="15"/>
        </w:numPr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La Parte Proveedora conservará los derechos de Propiedad Industrial y/o Intelectual relacionados con el Material cedido (incluyendo su descendencia y derivados no modificados). </w:t>
      </w:r>
    </w:p>
    <w:p w14:paraId="698F45DA" w14:textId="77777777" w:rsidR="005D4DAF" w:rsidRPr="00B930F8" w:rsidRDefault="005D4DAF" w:rsidP="005D4DAF">
      <w:pPr>
        <w:pStyle w:val="Normal1"/>
        <w:numPr>
          <w:ilvl w:val="0"/>
          <w:numId w:val="15"/>
        </w:numPr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Nada en el presente Acuerdo debe ser entendido como la cesión de ningún derecho de Propiedad Industrial y/o Intelectual de propiedad de la Parte Proveedora a favor de la Receptora o terceros.</w:t>
      </w:r>
    </w:p>
    <w:p w14:paraId="3877AFF6" w14:textId="6A53D14B" w:rsidR="005D4DAF" w:rsidRPr="00B930F8" w:rsidRDefault="005D4DAF" w:rsidP="005D4DAF">
      <w:pPr>
        <w:pStyle w:val="Normal1"/>
        <w:numPr>
          <w:ilvl w:val="0"/>
          <w:numId w:val="15"/>
        </w:numPr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Las Partes declaran que la Propiedad Intelectual, Industrial u otra protección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análoga que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se origine de los Derivados de este Acuerdo será compartida entre las Partes, en un porcentaje de …………… …. ….. para cada una de ellas, a menos que acuerden un porcentaje diferente por escrito.</w:t>
      </w:r>
    </w:p>
    <w:p w14:paraId="62A63C31" w14:textId="7086868C" w:rsidR="005D4DAF" w:rsidRPr="00B930F8" w:rsidRDefault="005D4DAF" w:rsidP="005D4DAF">
      <w:pPr>
        <w:pStyle w:val="Normal1"/>
        <w:numPr>
          <w:ilvl w:val="0"/>
          <w:numId w:val="15"/>
        </w:numPr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Si de los resultados de la investigación relacionada con los Materiales objeto de este Acuerdo se originaren conocimientos, tecnologías, usos, nuevos usos, o cualquier otro material que pudiese ser protegido a través de propiedad Intelectual o Industrial, la Receptora deberá comunicarlo, en forma inmediata a la Proveedora. La Parte Proveedora y la Parte Receptora deberán negociar con la finalidad de concordar los términos de un acuerdo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respecto explotación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comercial de la invención. Dicho acuerdo deberá incluir una distribución justa y razonable de las responsabilidades de la gestión sobre la invención, sus costos, titularidad de las patentes u otras formas de protección, ingresos basados en la contribución de las partes u otro tipo de aspectos.</w:t>
      </w:r>
    </w:p>
    <w:p w14:paraId="1E601D1D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684997EE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QUINTA. Confidencialidad.</w:t>
      </w:r>
    </w:p>
    <w:p w14:paraId="6A5680B7" w14:textId="77777777" w:rsidR="005D4DAF" w:rsidRPr="00B930F8" w:rsidRDefault="005D4DAF" w:rsidP="005D4DAF">
      <w:pPr>
        <w:pStyle w:val="Normal1"/>
        <w:spacing w:line="360" w:lineRule="auto"/>
        <w:ind w:left="720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a) La Parte receptora se obliga a mantener estricta confidencialidad y reserva sobre la existencia, el contenido, la naturaleza y objetivos de la Información Confidencial de la Proveedora a la que tenga acceso, por cualquier medio, pudiendo usarla sólo para el propósito señalado en la cláusula segunda precedente. </w:t>
      </w:r>
    </w:p>
    <w:p w14:paraId="1394E4F8" w14:textId="77777777" w:rsidR="005D4DAF" w:rsidRPr="00B930F8" w:rsidRDefault="005D4DAF" w:rsidP="005D4DAF">
      <w:pPr>
        <w:pStyle w:val="Normal1"/>
        <w:spacing w:line="360" w:lineRule="auto"/>
        <w:ind w:left="720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b) La Parte receptora se obliga a mantener, respecto de la Información Confidencial, medidas de seguridad y protección adecuadas que aseguren que no será divulgada ni conocida por terceros no autorizados. Estas medidas deberán ser a lo menos 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lastRenderedPageBreak/>
        <w:t>equivalentes a las que la Parte receptora utiliza o utilizaría para proteger su propia Información Confidencial.</w:t>
      </w:r>
    </w:p>
    <w:p w14:paraId="5220B491" w14:textId="77777777" w:rsidR="005D4DAF" w:rsidRPr="00B930F8" w:rsidRDefault="005D4DAF" w:rsidP="005D4DAF">
      <w:pPr>
        <w:pStyle w:val="Normal1"/>
        <w:numPr>
          <w:ilvl w:val="0"/>
          <w:numId w:val="16"/>
        </w:numPr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La Parte receptora no divulgará la Información Confidencial a ninguna persona o entidad distinta de sus colaboradores que la requieran en el ejercicio de sus funciones, y sólo cuando sea estrictamente necesario que la conozcan.; y adoptará las medidas conducentes a que éstos no la divulguen a terceros; siendo en todo caso, responsabilidad de la parte Receptora; así la Receptora será responsable del incumplimiento de las obligaciones de confidencialidad por parte de sus empleados. </w:t>
      </w:r>
    </w:p>
    <w:p w14:paraId="4BBBFA8A" w14:textId="6781D0E7" w:rsidR="005D4DAF" w:rsidRPr="00B930F8" w:rsidRDefault="005D4DAF" w:rsidP="005D4DAF">
      <w:pPr>
        <w:pStyle w:val="Normal1"/>
        <w:numPr>
          <w:ilvl w:val="0"/>
          <w:numId w:val="16"/>
        </w:numPr>
        <w:spacing w:line="360" w:lineRule="auto"/>
        <w:contextualSpacing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La Parte receptora dará inmediatamente aviso a la Parte proveedora de cualquier uso o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divulgación no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autorizada de la Información Confidencial de la que tenga conocimiento o sospecha. La Parte receptora se compromete a brindar todo el soporte y medios al Proveedor en la reparación de cualquier uso no autorizado o divulgación de Información Confidencial.</w:t>
      </w:r>
    </w:p>
    <w:p w14:paraId="08D8ABA8" w14:textId="77777777" w:rsidR="005D4DAF" w:rsidRPr="00B930F8" w:rsidRDefault="005D4DAF" w:rsidP="005D4DAF">
      <w:pPr>
        <w:pStyle w:val="Normal1"/>
        <w:spacing w:line="360" w:lineRule="auto"/>
        <w:ind w:left="720" w:hanging="720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</w:p>
    <w:p w14:paraId="7B3E056C" w14:textId="77777777" w:rsidR="005D4DAF" w:rsidRPr="00B930F8" w:rsidRDefault="005D4DAF" w:rsidP="005D4DAF">
      <w:pPr>
        <w:pStyle w:val="Normal1"/>
        <w:spacing w:line="360" w:lineRule="auto"/>
        <w:ind w:left="720" w:hanging="720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SEXTA. Informes.</w:t>
      </w:r>
    </w:p>
    <w:p w14:paraId="156305AF" w14:textId="4E49C5BD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El Receptor informará al Proveedor por escrito tanto de los Derivados del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Material que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se obtengan, como de los resultados obtenidos de la Investigación, con el objeto de evaluar la eventual protección de los mismos mediante derechos de propiedad intelectual, industrial u otra protección análoga.</w:t>
      </w:r>
    </w:p>
    <w:p w14:paraId="12DDD162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62B66907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SÉPTIMA. Publicaciones.</w:t>
      </w:r>
    </w:p>
    <w:p w14:paraId="0AE815E0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En el evento que el Receptor deseare publicar los resultados de investigación efectuada con el Material o sus derivados, solamente podrá hacerlo en una en una publicación científica sin fines comerciales Para ello,  deberá enviar al Proveedor una copia del manuscrito o resumen donde se divulguen los resultados de la Investigación con un plazo no menor a cuarenta y cinco (45) días de anticipación a su divulgación pública, con la finalidad de que la Proveedora pueda  evaluar la viabilidad de protección del Derivado o los resultados de la Investigación, antes de su publicación o divulgación; resguardando así los posibles derechos de propiedad intelectual o industrial que pueda ser contenida en dicha publicación.</w:t>
      </w:r>
    </w:p>
    <w:p w14:paraId="049BEE2C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6D0CBF82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OCTAVA. Exención de Responsabilidad.</w:t>
      </w:r>
    </w:p>
    <w:p w14:paraId="1D1BE0E7" w14:textId="4452C489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lastRenderedPageBreak/>
        <w:t xml:space="preserve">La Parte Proveedora no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será en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ningún caso ni circunstancia </w:t>
      </w:r>
      <w:r w:rsidR="0021147E" w:rsidRPr="00B930F8">
        <w:rPr>
          <w:rFonts w:ascii="Arial" w:eastAsia="Bookman Old Style" w:hAnsi="Arial" w:cs="Arial"/>
          <w:sz w:val="22"/>
          <w:szCs w:val="22"/>
          <w:lang w:val="es-ES_tradnl"/>
        </w:rPr>
        <w:t>responsable de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cualesquiera riesgos, previsibles o no,  derivados del uso del material por parte del Receptor o de sus colaboradores o personas, de cualquier naturaleza, a quienes el Receptor les haya provisto el material para los fines de este Acuerdo, o para cualquier otro fin.</w:t>
      </w:r>
    </w:p>
    <w:p w14:paraId="518FCF5D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15130DA3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NOVENA: Exención de Garantía.</w:t>
      </w:r>
    </w:p>
    <w:p w14:paraId="16FEDA71" w14:textId="4AE5D7D5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El Proveedor no otorga ninguna garantía, de naturaleza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alguna respecto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del material proporcionado en conformidad con este Acuerdo.</w:t>
      </w:r>
    </w:p>
    <w:p w14:paraId="4A0EEBAE" w14:textId="4910B90B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De la misma manera, el Proveedor no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garantiza que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el material que provee no se encuentre amparado por algún tipo de Propiedad Intelectual o Industrial, o información propietaria, de un tercero y que no infrinja derechos de Propiedad Industrial y/o Intelectual u otro tipo de derecho ostentado por un tercero.</w:t>
      </w:r>
    </w:p>
    <w:p w14:paraId="397448C1" w14:textId="55AAB446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De acuerdo a lo señalado en el párrafo anterior, en caso de que el Receptor tome conocimiento de alguna potencial o posible infracción de derechos de propiedad intelectual o industrial o </w:t>
      </w:r>
      <w:r w:rsidR="00430D57" w:rsidRPr="00B930F8">
        <w:rPr>
          <w:rFonts w:ascii="Arial" w:eastAsia="Bookman Old Style" w:hAnsi="Arial" w:cs="Arial"/>
          <w:sz w:val="22"/>
          <w:szCs w:val="22"/>
          <w:lang w:val="es-ES_tradnl"/>
        </w:rPr>
        <w:t>de información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propietaria de terceros, deberá comunicarlo de inmediato, sin dilación alguna, a la otra Parte. Si dicha infracción se confirma, este Acuerdo terminará de inmediato, sin derecho a indemnización alguna, de ninguna naturaleza.</w:t>
      </w:r>
    </w:p>
    <w:p w14:paraId="3D17E616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58E2A8E4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DÉCIMA. Responsabilidades. </w:t>
      </w:r>
    </w:p>
    <w:p w14:paraId="0A7616F0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El Receptor asume toda la responsabilidad por los daños que pueden originarse por el uso, almacenaje, disposición o cualquier otra manipulación del Material. De esta forma, el Proveedor no será de manera alguna responsable por daños que el Receptor hubiere infringido a terceros en el uso, almacenaje, disposición o cualquiera otra manipulación del Material.</w:t>
      </w:r>
    </w:p>
    <w:p w14:paraId="6F5A9C13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2226929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ind w:left="720" w:hanging="720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DÉCIMA PRIMERA. Plazo</w:t>
      </w:r>
    </w:p>
    <w:p w14:paraId="7D28FEDE" w14:textId="58F66EE3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Este Acuerdo tendrá una duración de </w:t>
      </w:r>
      <w:r w:rsidR="00DB53E8" w:rsidRPr="00DB53E8">
        <w:rPr>
          <w:rFonts w:ascii="Arial" w:eastAsia="Bookman Old Style" w:hAnsi="Arial" w:cs="Arial"/>
          <w:b/>
          <w:bCs/>
          <w:sz w:val="22"/>
          <w:szCs w:val="22"/>
          <w:lang w:val="es-ES_tradnl"/>
        </w:rPr>
        <w:t xml:space="preserve">[número] </w:t>
      </w:r>
      <w:r w:rsidR="00DB53E8" w:rsidRPr="00DB53E8">
        <w:rPr>
          <w:rFonts w:ascii="Arial" w:eastAsia="Bookman Old Style" w:hAnsi="Arial" w:cs="Arial"/>
          <w:sz w:val="22"/>
          <w:szCs w:val="22"/>
          <w:lang w:val="es-ES_tradnl"/>
        </w:rPr>
        <w:t>meses</w:t>
      </w:r>
      <w:r w:rsidR="00DB53E8">
        <w:rPr>
          <w:rFonts w:ascii="Arial" w:eastAsia="Bookman Old Style" w:hAnsi="Arial" w:cs="Arial"/>
          <w:sz w:val="22"/>
          <w:szCs w:val="22"/>
          <w:lang w:val="es-ES_tradnl"/>
        </w:rPr>
        <w:t xml:space="preserve"> 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a partir de su fecha de otorgamiento, pudiendo ser renovado o extendido por acuerdo expreso y por escrito de las partes y por el plazo y condiciones que se acuerde entre ellas.</w:t>
      </w:r>
    </w:p>
    <w:p w14:paraId="28C6749A" w14:textId="77777777" w:rsidR="005D4DAF" w:rsidRPr="00B930F8" w:rsidRDefault="005D4DAF" w:rsidP="005D4DAF">
      <w:pPr>
        <w:pStyle w:val="Normal1"/>
        <w:tabs>
          <w:tab w:val="left" w:pos="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6073FC5A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DÉCIMA SEGUNDA. Terminación Anticipada del Acuerdo. </w:t>
      </w:r>
    </w:p>
    <w:p w14:paraId="5CA502AD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Este Acuerdo terminará:</w:t>
      </w:r>
    </w:p>
    <w:p w14:paraId="41649BF6" w14:textId="77777777" w:rsidR="005D4DAF" w:rsidRPr="00B930F8" w:rsidRDefault="005D4DAF" w:rsidP="005D4DAF">
      <w:pPr>
        <w:pStyle w:val="Normal1"/>
        <w:widowControl w:val="0"/>
        <w:numPr>
          <w:ilvl w:val="0"/>
          <w:numId w:val="12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Por mutuo acuerdo de las Partes, manifestado por escrito;</w:t>
      </w:r>
    </w:p>
    <w:p w14:paraId="4BC00289" w14:textId="77777777" w:rsidR="005D4DAF" w:rsidRPr="00B930F8" w:rsidRDefault="005D4DAF" w:rsidP="005D4DAF">
      <w:pPr>
        <w:pStyle w:val="Normal1"/>
        <w:widowControl w:val="0"/>
        <w:numPr>
          <w:ilvl w:val="0"/>
          <w:numId w:val="12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lastRenderedPageBreak/>
        <w:t>Por decisión unilateral de cada una de las Partes, dando aviso por escrito a la otra parte con una anticipación mínima de cuarenta y cinco días (45).</w:t>
      </w:r>
    </w:p>
    <w:p w14:paraId="202E1744" w14:textId="77777777" w:rsidR="005D4DAF" w:rsidRPr="00B930F8" w:rsidRDefault="005D4DAF" w:rsidP="005D4DAF">
      <w:pPr>
        <w:pStyle w:val="Normal1"/>
        <w:widowControl w:val="0"/>
        <w:numPr>
          <w:ilvl w:val="0"/>
          <w:numId w:val="12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De inmediato, por encontrarse alguna de las Partes en proceso de reorganización o de liquidación, o sea permanentemente insolvente,</w:t>
      </w:r>
    </w:p>
    <w:p w14:paraId="233F48D9" w14:textId="77777777" w:rsidR="005D4DAF" w:rsidRPr="00B930F8" w:rsidRDefault="005D4DAF" w:rsidP="005D4DAF">
      <w:pPr>
        <w:pStyle w:val="Normal1"/>
        <w:widowControl w:val="0"/>
        <w:numPr>
          <w:ilvl w:val="0"/>
          <w:numId w:val="12"/>
        </w:numPr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Por incumplimiento de alguna de las obligaciones del presente Acuerdo. En este caso, la Parte cumplidora podrá terminar unilateralmente el presente Acuerdo y solicitar las indemnizaciones que por ley le correspondan, privándose a la Parte incumplidora del derecho para reclamar cualquier derecho o deducir cualquiera acción que tenga su origen en este Acuerdo, entendiéndose que las pierde por el hecho de su incumplimiento</w:t>
      </w:r>
    </w:p>
    <w:p w14:paraId="4DDA68B3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4EEF79E3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No obstante, la terminación del presente Contrato, las obligaciones de confidencialidad de la Parte receptora subsistirán por un plazo de cinco (5) años desde la fecha de la terminación. </w:t>
      </w:r>
    </w:p>
    <w:p w14:paraId="5423D1A8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7D2EEBD9" w14:textId="356F3B70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Terminado el contrato la Parte receptora deberá, a elección de la parte </w:t>
      </w:r>
      <w:r w:rsidR="00E023AE" w:rsidRPr="00B930F8">
        <w:rPr>
          <w:rFonts w:ascii="Arial" w:eastAsia="Bookman Old Style" w:hAnsi="Arial" w:cs="Arial"/>
          <w:sz w:val="22"/>
          <w:szCs w:val="22"/>
          <w:lang w:val="es-ES_tradnl"/>
        </w:rPr>
        <w:t>Proveedora, restituir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 xml:space="preserve"> o destruir la totalidad del Material y las copias del mismo, tomando las medidas de seguridad necesarias y prudentes. Si el Material fuere destruido, la Parte proveedora tendrá el derecho de pedir a la Parte receptora una declaración escrita indicando que ya no tiene la posesión del Material, explicando la manera en que fue destruido. El plazo para la restitución o destrucción del Material es de quince (15) luego de finalizado el Acuerdo.</w:t>
      </w:r>
    </w:p>
    <w:p w14:paraId="0C1AF186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0B067BE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DÉCIMO TERCERA. Indemnizaciones.</w:t>
      </w:r>
    </w:p>
    <w:p w14:paraId="0A889122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La parte infractora a las obligaciones contenidas en este Acuerdo indemnizará completamente a la otra por todos los daños, costos, reclamos, impuestos, costas y gastos que provengan de tal incumplimiento, sin prejuicio de perseguir las demás responsabilidades penales, civiles y administrativas que puedan concurrir. La Parte infractora se hace responsable expresamente de las infracciones que hayan sido resultado de la acción u omisión de sus subordinados, agentes, empleados u cualquier persona directa o indirectamente dependiente de dicha Parte.</w:t>
      </w:r>
    </w:p>
    <w:p w14:paraId="3434862B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5E0BE32B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DÉCIMO CUARTA. No Cesión de Derechos.</w:t>
      </w:r>
    </w:p>
    <w:p w14:paraId="0916CC04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lastRenderedPageBreak/>
        <w:t xml:space="preserve">Se deja constancia que el Receptor no podrá ceder ni transferir cualquiera de los derechos u obligaciones emanados del presente instrumento, a ningún título, sin previo consentimiento otorgado por escrito de la otra Parte. </w:t>
      </w:r>
    </w:p>
    <w:p w14:paraId="4A9D7A16" w14:textId="77777777" w:rsidR="005D4DAF" w:rsidRPr="00B930F8" w:rsidRDefault="005D4DAF" w:rsidP="005D4DAF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16618685" w14:textId="77777777" w:rsidR="005D4DAF" w:rsidRPr="00B930F8" w:rsidRDefault="005D4DAF" w:rsidP="005D4DAF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  <w:t>DÉCIMO QUINTA</w:t>
      </w: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 xml:space="preserve">. </w:t>
      </w:r>
      <w:r w:rsidRPr="00B930F8"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  <w:t>Domicilio y Controversias.</w:t>
      </w:r>
    </w:p>
    <w:p w14:paraId="70B5298D" w14:textId="77777777" w:rsidR="00DB53E8" w:rsidRPr="00DB53E8" w:rsidRDefault="00DB53E8" w:rsidP="00DB53E8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DB53E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En caso de cualquier dificultad o controversia que se produzca entre los contratantes respecto de la aplicación, interpretación, duración, validez o ejecución de este convenio o cualquier otro motivo las Partes se comprometen a realizar todos los esfuerzos razonables para resolverlo de forma amistosa, mediante negociaciones y discusiones directas entre las personas autorizadas por cada parte al efecto.</w:t>
      </w:r>
    </w:p>
    <w:p w14:paraId="7107F929" w14:textId="77777777" w:rsidR="00DB53E8" w:rsidRPr="00DB53E8" w:rsidRDefault="00DB53E8" w:rsidP="00DB53E8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DB53E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Si un acuerdo amistoso no fuera posible, las partes acuerdan designar un árbitro para que conozca y resuelva la controversia. E árbitro será designado de común acuerdo por las partes y será arbitrador. Si las partes no concuerdan en la designación de la persona del árbitro, éste será designado por la justicia ordinaria, y tendrá el carácter de árbitro mixto.</w:t>
      </w:r>
    </w:p>
    <w:p w14:paraId="59EE8C4F" w14:textId="77777777" w:rsidR="00DB53E8" w:rsidRPr="00DB53E8" w:rsidRDefault="00DB53E8" w:rsidP="00DB53E8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DB53E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En caso de cualquier dificultad o controversia que se produzca entre los contratantes respecto de la aplicación, interpretación, duración, validez o ejecución de este convenio o cualquier otro motivo las Partes se comprometen a realizar todos los esfuerzos razonables para resolverlo de forma amistosa, mediante negociaciones y discusiones directas entre las personas autorizadas por cada parte al efecto.</w:t>
      </w:r>
    </w:p>
    <w:p w14:paraId="2F899AA0" w14:textId="77777777" w:rsidR="00DB53E8" w:rsidRPr="00DB53E8" w:rsidRDefault="00DB53E8" w:rsidP="00DB53E8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DB53E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Si un acuerdo amistoso no fuera posible, las partes se someterán a los tribunales de justicia competentes.</w:t>
      </w:r>
    </w:p>
    <w:p w14:paraId="32AF6281" w14:textId="3E418AAC" w:rsidR="005D4DAF" w:rsidRDefault="00DB53E8" w:rsidP="00DB53E8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DB53E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Para todos los efectos derivados del presente instrumento, las partes fijan domicilio en la comuna de Antofagasta y se someten a la competencia de sus Tribunales Ordinarios de Justicia.</w:t>
      </w:r>
    </w:p>
    <w:p w14:paraId="7371B06A" w14:textId="77777777" w:rsidR="00DB53E8" w:rsidRPr="00B930F8" w:rsidRDefault="00DB53E8" w:rsidP="00DB53E8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D62BAEB" w14:textId="77777777" w:rsidR="005D4DAF" w:rsidRPr="00B930F8" w:rsidRDefault="005D4DAF" w:rsidP="005D4DAF">
      <w:pPr>
        <w:pStyle w:val="Normal1"/>
        <w:widowControl w:val="0"/>
        <w:spacing w:line="360" w:lineRule="auto"/>
        <w:jc w:val="both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DÉCIMA SEXTA. Personerías.</w:t>
      </w:r>
    </w:p>
    <w:p w14:paraId="1DCD8B40" w14:textId="77777777" w:rsidR="00DB53E8" w:rsidRDefault="00DB53E8" w:rsidP="00DB53E8">
      <w:pPr>
        <w:contextualSpacing/>
        <w:jc w:val="both"/>
        <w:rPr>
          <w:rFonts w:ascii="Arial" w:hAnsi="Arial" w:cs="Arial"/>
          <w:snapToGrid w:val="0"/>
          <w:color w:val="000000"/>
          <w:sz w:val="22"/>
          <w:szCs w:val="22"/>
          <w:lang w:val="es-ES"/>
        </w:rPr>
      </w:pPr>
      <w:r w:rsidRPr="0055154D">
        <w:rPr>
          <w:rFonts w:ascii="Arial" w:hAnsi="Arial" w:cs="Arial"/>
          <w:snapToGrid w:val="0"/>
          <w:color w:val="000000"/>
          <w:sz w:val="22"/>
          <w:szCs w:val="22"/>
          <w:lang w:val="es-ES"/>
        </w:rPr>
        <w:t xml:space="preserve">La personería de don Jorge </w:t>
      </w:r>
      <w:proofErr w:type="spellStart"/>
      <w:r w:rsidRPr="0055154D">
        <w:rPr>
          <w:rFonts w:ascii="Arial" w:hAnsi="Arial" w:cs="Arial"/>
          <w:snapToGrid w:val="0"/>
          <w:color w:val="000000"/>
          <w:sz w:val="22"/>
          <w:szCs w:val="22"/>
          <w:lang w:val="es-ES"/>
        </w:rPr>
        <w:t>Tabilo</w:t>
      </w:r>
      <w:proofErr w:type="spellEnd"/>
      <w:r w:rsidRPr="0055154D">
        <w:rPr>
          <w:rFonts w:ascii="Arial" w:hAnsi="Arial" w:cs="Arial"/>
          <w:snapToGrid w:val="0"/>
          <w:color w:val="000000"/>
          <w:sz w:val="22"/>
          <w:szCs w:val="22"/>
          <w:lang w:val="es-ES"/>
        </w:rPr>
        <w:t xml:space="preserve"> Álvarez, para actuar en representación de la Universidad Católica del Norte, consta en Decreto de Nombramiento de Rector Nº 2/2017, reducido a escritura pública con fecha de 15 de Marzo del 2017, ante Notario Público de don Julio Abasolo Aravena, bajo el Número de Repertorio 1195-2017.</w:t>
      </w:r>
    </w:p>
    <w:p w14:paraId="4640EA52" w14:textId="77777777" w:rsidR="005D4DAF" w:rsidRPr="00DB53E8" w:rsidRDefault="005D4DAF" w:rsidP="005D4DAF">
      <w:pPr>
        <w:pStyle w:val="Normal1"/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b/>
          <w:sz w:val="22"/>
          <w:szCs w:val="22"/>
          <w:lang w:val="es-ES"/>
        </w:rPr>
      </w:pPr>
    </w:p>
    <w:p w14:paraId="436A21CF" w14:textId="77777777" w:rsidR="005D4DAF" w:rsidRPr="00B930F8" w:rsidRDefault="005D4DAF" w:rsidP="005D4DAF">
      <w:pPr>
        <w:pStyle w:val="Normal1"/>
        <w:tabs>
          <w:tab w:val="left" w:pos="360"/>
        </w:tabs>
        <w:spacing w:line="360" w:lineRule="auto"/>
        <w:contextualSpacing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Por su parte,</w:t>
      </w: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 </w:t>
      </w: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 xml:space="preserve">La personería de … ……….. …………….. para representar a </w:t>
      </w:r>
      <w:r w:rsidRPr="00B930F8">
        <w:rPr>
          <w:rFonts w:ascii="Arial" w:eastAsia="Bookman Old Style" w:hAnsi="Arial" w:cs="Arial"/>
          <w:b/>
          <w:color w:val="000000"/>
          <w:sz w:val="22"/>
          <w:szCs w:val="22"/>
          <w:lang w:val="es-ES_tradnl"/>
        </w:rPr>
        <w:t xml:space="preserve">NOMBRE 2 </w:t>
      </w: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DE UNIVERSIDAD, INSTITUCION, INSTITUTO, CENTRO, EMPRESA, </w:t>
      </w:r>
      <w:r w:rsidRPr="00B930F8">
        <w:rPr>
          <w:rFonts w:ascii="Arial" w:eastAsia="Bookman Old Style" w:hAnsi="Arial" w:cs="Arial"/>
          <w:sz w:val="22"/>
          <w:szCs w:val="22"/>
          <w:lang w:val="es-ES_tradnl"/>
        </w:rPr>
        <w:t>consta de …. ……. ………. ……………………</w:t>
      </w:r>
    </w:p>
    <w:p w14:paraId="599FC9C1" w14:textId="77777777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620BDCDC" w14:textId="77777777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7C24C566" w14:textId="77777777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29B5E652" w14:textId="77777777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Se firma el presente contrato en cuatro (4) ejemplares, quedando dos (2) ejemplares en poder de cada Parte.</w:t>
      </w:r>
    </w:p>
    <w:p w14:paraId="4251B2D4" w14:textId="77777777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53463D17" w14:textId="77777777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48A27F89" w14:textId="77777777" w:rsidR="005D4DAF" w:rsidRPr="00B930F8" w:rsidRDefault="005D4DAF" w:rsidP="005D4DAF">
      <w:pPr>
        <w:pStyle w:val="Normal1"/>
        <w:spacing w:line="360" w:lineRule="auto"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p w14:paraId="1D037EFE" w14:textId="77777777" w:rsidR="005D4DAF" w:rsidRPr="00B930F8" w:rsidRDefault="005D4DAF" w:rsidP="005D4DAF">
      <w:pPr>
        <w:pStyle w:val="Normal1"/>
        <w:widowControl w:val="0"/>
        <w:spacing w:line="360" w:lineRule="auto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</w:p>
    <w:tbl>
      <w:tblPr>
        <w:tblW w:w="8978" w:type="dxa"/>
        <w:tblLayout w:type="fixed"/>
        <w:tblLook w:val="0400" w:firstRow="0" w:lastRow="0" w:firstColumn="0" w:lastColumn="0" w:noHBand="0" w:noVBand="1"/>
      </w:tblPr>
      <w:tblGrid>
        <w:gridCol w:w="4489"/>
        <w:gridCol w:w="4489"/>
      </w:tblGrid>
      <w:tr w:rsidR="005D4DAF" w:rsidRPr="00B930F8" w14:paraId="51E1E432" w14:textId="77777777" w:rsidTr="00706082">
        <w:tc>
          <w:tcPr>
            <w:tcW w:w="4489" w:type="dxa"/>
          </w:tcPr>
          <w:p w14:paraId="2A2B900B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_______________________________</w:t>
            </w:r>
          </w:p>
          <w:p w14:paraId="040EB566" w14:textId="7AA34374" w:rsidR="00DB53E8" w:rsidRPr="009B2138" w:rsidRDefault="00DB53E8" w:rsidP="00DB53E8">
            <w:pPr>
              <w:widowControl w:val="0"/>
              <w:contextualSpacing/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</w:pPr>
            <w:r w:rsidRPr="009B2138"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  <w:t xml:space="preserve"> </w:t>
            </w:r>
            <w:r w:rsidRPr="009B2138"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  <w:t>[Nombre]</w:t>
            </w:r>
          </w:p>
          <w:p w14:paraId="4351C7F2" w14:textId="77777777" w:rsidR="00DB53E8" w:rsidRPr="009B2138" w:rsidRDefault="00DB53E8" w:rsidP="00DB53E8">
            <w:pPr>
              <w:widowControl w:val="0"/>
              <w:contextualSpacing/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</w:pPr>
            <w:r w:rsidRPr="009B2138"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  <w:t>[Cargo]</w:t>
            </w:r>
          </w:p>
          <w:p w14:paraId="4AEF3D62" w14:textId="33706A1A" w:rsidR="005D4DAF" w:rsidRPr="00DB53E8" w:rsidRDefault="00DB53E8" w:rsidP="00DB53E8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CL"/>
              </w:rPr>
            </w:pPr>
            <w:r w:rsidRPr="00DB53E8">
              <w:rPr>
                <w:rFonts w:ascii="Arial" w:hAnsi="Arial" w:cs="Arial"/>
                <w:b/>
                <w:sz w:val="22"/>
                <w:szCs w:val="22"/>
                <w:lang w:val="es-CL"/>
              </w:rPr>
              <w:t>UNIVERSIDAD CATÓLICA DEL NORTE</w:t>
            </w:r>
          </w:p>
        </w:tc>
        <w:tc>
          <w:tcPr>
            <w:tcW w:w="4489" w:type="dxa"/>
          </w:tcPr>
          <w:p w14:paraId="5712AF71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_______________________________</w:t>
            </w:r>
          </w:p>
          <w:p w14:paraId="69F0E613" w14:textId="77777777" w:rsidR="00DB53E8" w:rsidRPr="009B2138" w:rsidRDefault="00DB53E8" w:rsidP="00DB53E8">
            <w:pPr>
              <w:widowControl w:val="0"/>
              <w:contextualSpacing/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 xml:space="preserve"> </w:t>
            </w:r>
            <w:r w:rsidRPr="009B2138"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  <w:t xml:space="preserve"> [Nombre]</w:t>
            </w:r>
          </w:p>
          <w:p w14:paraId="59B75439" w14:textId="77777777" w:rsidR="00DB53E8" w:rsidRPr="009B2138" w:rsidRDefault="00DB53E8" w:rsidP="00DB53E8">
            <w:pPr>
              <w:widowControl w:val="0"/>
              <w:contextualSpacing/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</w:pPr>
            <w:r w:rsidRPr="009B2138">
              <w:rPr>
                <w:rFonts w:ascii="Arial" w:hAnsi="Arial" w:cs="Arial"/>
                <w:b/>
                <w:bCs/>
                <w:snapToGrid w:val="0"/>
                <w:color w:val="000000"/>
                <w:sz w:val="22"/>
                <w:szCs w:val="22"/>
                <w:lang w:val="es-ES"/>
              </w:rPr>
              <w:t>[Cargo]</w:t>
            </w:r>
          </w:p>
          <w:p w14:paraId="002977B4" w14:textId="6FECF185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bookmarkStart w:id="1" w:name="_GoBack"/>
            <w:bookmarkEnd w:id="1"/>
            <w:r w:rsidRPr="00B930F8">
              <w:rPr>
                <w:rFonts w:ascii="Arial" w:eastAsia="Bookman Old Style" w:hAnsi="Arial" w:cs="Arial"/>
                <w:b/>
                <w:color w:val="000000"/>
                <w:sz w:val="22"/>
                <w:szCs w:val="22"/>
                <w:lang w:val="es-ES_tradnl"/>
              </w:rPr>
              <w:t xml:space="preserve">NOMBRE </w:t>
            </w:r>
            <w:r w:rsidRPr="00B930F8">
              <w:rPr>
                <w:rFonts w:ascii="Arial" w:eastAsia="Bookman Old Style" w:hAnsi="Arial" w:cs="Arial"/>
                <w:b/>
                <w:sz w:val="22"/>
                <w:szCs w:val="22"/>
                <w:lang w:val="es-ES_tradnl"/>
              </w:rPr>
              <w:t>DE UNIVERSIDAD, INSTITUCION, INSTITUTO, CENTRO, EMPRESA</w:t>
            </w:r>
          </w:p>
        </w:tc>
      </w:tr>
    </w:tbl>
    <w:p w14:paraId="61FC27A8" w14:textId="77777777" w:rsidR="005D4DAF" w:rsidRPr="00B930F8" w:rsidRDefault="005D4DAF" w:rsidP="005D4DAF">
      <w:pPr>
        <w:pStyle w:val="Normal1"/>
        <w:spacing w:line="360" w:lineRule="auto"/>
        <w:ind w:right="-316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218A49ED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5142C02B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8D31EDF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2653FE0C" w14:textId="77777777" w:rsidR="005D4DAF" w:rsidRPr="00B930F8" w:rsidRDefault="005D4DAF" w:rsidP="005D4DAF">
      <w:pPr>
        <w:pStyle w:val="Normal1"/>
        <w:spacing w:line="360" w:lineRule="auto"/>
        <w:ind w:right="-316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7F45CC33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33B7C96C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2CB708AE" w14:textId="7C0E187A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43CDF19D" w14:textId="4EBAE016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723393D7" w14:textId="3FBB95DE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1A713BBE" w14:textId="050DB68D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7A21007B" w14:textId="5F1C76E7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620A5E72" w14:textId="42D63626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2EE81783" w14:textId="18DACFEA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1D66F6E3" w14:textId="121A22C2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FB41A1C" w14:textId="0B5A6F67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277083FB" w14:textId="22840B8D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3EBBF21F" w14:textId="4B445731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17D1DB07" w14:textId="77777777" w:rsidR="008746A9" w:rsidRPr="00B930F8" w:rsidRDefault="008746A9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4D4C9E4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7251D8A9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 xml:space="preserve">ANEXO </w:t>
      </w:r>
    </w:p>
    <w:p w14:paraId="48F1CB5F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b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b/>
          <w:sz w:val="22"/>
          <w:szCs w:val="22"/>
          <w:lang w:val="es-ES_tradnl"/>
        </w:rPr>
        <w:t>MATERIALES INCLUIDOS EN EL ACUERDO</w:t>
      </w:r>
    </w:p>
    <w:p w14:paraId="7F13DEA3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38511F55" w14:textId="77777777" w:rsidR="005D4DAF" w:rsidRPr="00B930F8" w:rsidRDefault="005D4DAF" w:rsidP="005D4DAF">
      <w:pPr>
        <w:pStyle w:val="Normal1"/>
        <w:spacing w:line="360" w:lineRule="auto"/>
        <w:ind w:right="-316"/>
        <w:jc w:val="center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1B2BCD22" w14:textId="77777777" w:rsidR="005D4DAF" w:rsidRPr="00B930F8" w:rsidRDefault="005D4DAF" w:rsidP="005D4DAF">
      <w:pPr>
        <w:pStyle w:val="Normal1"/>
        <w:numPr>
          <w:ilvl w:val="0"/>
          <w:numId w:val="13"/>
        </w:numPr>
        <w:spacing w:line="360" w:lineRule="auto"/>
        <w:ind w:right="-316"/>
        <w:contextualSpacing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[agregar]</w:t>
      </w:r>
    </w:p>
    <w:p w14:paraId="7A694F3D" w14:textId="77777777" w:rsidR="005D4DAF" w:rsidRPr="00B930F8" w:rsidRDefault="005D4DAF" w:rsidP="005D4DAF">
      <w:pPr>
        <w:pStyle w:val="Normal1"/>
        <w:numPr>
          <w:ilvl w:val="0"/>
          <w:numId w:val="13"/>
        </w:numPr>
        <w:spacing w:line="360" w:lineRule="auto"/>
        <w:ind w:right="-316"/>
        <w:contextualSpacing/>
        <w:jc w:val="both"/>
        <w:rPr>
          <w:rFonts w:ascii="Arial" w:eastAsia="Bookman Old Style" w:hAnsi="Arial" w:cs="Arial"/>
          <w:color w:val="000000"/>
          <w:sz w:val="22"/>
          <w:szCs w:val="22"/>
          <w:lang w:val="es-ES_tradnl"/>
        </w:rPr>
      </w:pPr>
      <w:r w:rsidRPr="00B930F8">
        <w:rPr>
          <w:rFonts w:ascii="Arial" w:eastAsia="Bookman Old Style" w:hAnsi="Arial" w:cs="Arial"/>
          <w:color w:val="000000"/>
          <w:sz w:val="22"/>
          <w:szCs w:val="22"/>
          <w:lang w:val="es-ES_tradnl"/>
        </w:rPr>
        <w:t>[agregar]</w:t>
      </w:r>
    </w:p>
    <w:p w14:paraId="3511D8B6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8B39A35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6D2F9FCB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571225F5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6E47018A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35130DA9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tbl>
      <w:tblPr>
        <w:tblW w:w="8978" w:type="dxa"/>
        <w:tblLayout w:type="fixed"/>
        <w:tblLook w:val="0400" w:firstRow="0" w:lastRow="0" w:firstColumn="0" w:lastColumn="0" w:noHBand="0" w:noVBand="1"/>
      </w:tblPr>
      <w:tblGrid>
        <w:gridCol w:w="4489"/>
        <w:gridCol w:w="4489"/>
      </w:tblGrid>
      <w:tr w:rsidR="005D4DAF" w:rsidRPr="00B930F8" w14:paraId="12AF7C01" w14:textId="77777777" w:rsidTr="00706082">
        <w:tc>
          <w:tcPr>
            <w:tcW w:w="4489" w:type="dxa"/>
          </w:tcPr>
          <w:p w14:paraId="36FFD00E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_______________________________</w:t>
            </w:r>
          </w:p>
          <w:p w14:paraId="0EDD83C1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……. …………. …………</w:t>
            </w:r>
          </w:p>
          <w:p w14:paraId="63142E58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(Cargo)</w:t>
            </w:r>
          </w:p>
          <w:p w14:paraId="1842DEC2" w14:textId="19630117" w:rsidR="005D4DAF" w:rsidRPr="00B930F8" w:rsidRDefault="00430D57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b/>
                <w:color w:val="000000"/>
                <w:sz w:val="22"/>
                <w:szCs w:val="22"/>
                <w:lang w:val="es-ES_tradnl"/>
              </w:rPr>
              <w:t>NOMBRE DE</w:t>
            </w:r>
            <w:r w:rsidR="005D4DAF" w:rsidRPr="00B930F8">
              <w:rPr>
                <w:rFonts w:ascii="Arial" w:eastAsia="Bookman Old Style" w:hAnsi="Arial" w:cs="Arial"/>
                <w:b/>
                <w:sz w:val="22"/>
                <w:szCs w:val="22"/>
                <w:lang w:val="es-ES_tradnl"/>
              </w:rPr>
              <w:t xml:space="preserve"> UNIVERSIDAD, INSTITUCION, INSTITUTO, CENTRO, EMPRESA</w:t>
            </w:r>
          </w:p>
        </w:tc>
        <w:tc>
          <w:tcPr>
            <w:tcW w:w="4489" w:type="dxa"/>
          </w:tcPr>
          <w:p w14:paraId="58686475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_______________________________</w:t>
            </w:r>
          </w:p>
          <w:p w14:paraId="37E2CE3F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…. …… ……………….</w:t>
            </w:r>
          </w:p>
          <w:p w14:paraId="130F1664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  <w:t>(Cargo)</w:t>
            </w:r>
          </w:p>
          <w:p w14:paraId="44DAA317" w14:textId="77777777" w:rsidR="005D4DAF" w:rsidRPr="00B930F8" w:rsidRDefault="005D4DAF" w:rsidP="00706082">
            <w:pPr>
              <w:pStyle w:val="Normal1"/>
              <w:widowControl w:val="0"/>
              <w:spacing w:line="360" w:lineRule="auto"/>
              <w:jc w:val="center"/>
              <w:rPr>
                <w:rFonts w:ascii="Arial" w:eastAsia="Bookman Old Style" w:hAnsi="Arial" w:cs="Arial"/>
                <w:color w:val="000000"/>
                <w:sz w:val="22"/>
                <w:szCs w:val="22"/>
                <w:lang w:val="es-ES_tradnl"/>
              </w:rPr>
            </w:pPr>
            <w:r w:rsidRPr="00B930F8">
              <w:rPr>
                <w:rFonts w:ascii="Arial" w:eastAsia="Bookman Old Style" w:hAnsi="Arial" w:cs="Arial"/>
                <w:b/>
                <w:color w:val="000000"/>
                <w:sz w:val="22"/>
                <w:szCs w:val="22"/>
                <w:lang w:val="es-ES_tradnl"/>
              </w:rPr>
              <w:t xml:space="preserve">NOMBRE 2 </w:t>
            </w:r>
            <w:r w:rsidRPr="00B930F8">
              <w:rPr>
                <w:rFonts w:ascii="Arial" w:eastAsia="Bookman Old Style" w:hAnsi="Arial" w:cs="Arial"/>
                <w:b/>
                <w:sz w:val="22"/>
                <w:szCs w:val="22"/>
                <w:lang w:val="es-ES_tradnl"/>
              </w:rPr>
              <w:t>DE UNIVERSIDAD, INSTITUCION, INSTITUTO, CENTRO, EMPRESA</w:t>
            </w:r>
          </w:p>
        </w:tc>
      </w:tr>
    </w:tbl>
    <w:p w14:paraId="7134F340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1764C3A1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0FB1C830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3259A4F7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341A752B" w14:textId="77777777" w:rsidR="005D4DAF" w:rsidRPr="00B930F8" w:rsidRDefault="005D4DAF" w:rsidP="005D4DAF">
      <w:pPr>
        <w:pStyle w:val="Normal1"/>
        <w:spacing w:line="360" w:lineRule="auto"/>
        <w:ind w:right="-316"/>
        <w:jc w:val="both"/>
        <w:rPr>
          <w:rFonts w:ascii="Arial" w:eastAsia="Bookman Old Style" w:hAnsi="Arial" w:cs="Arial"/>
          <w:sz w:val="22"/>
          <w:szCs w:val="22"/>
          <w:lang w:val="es-ES_tradnl"/>
        </w:rPr>
      </w:pPr>
    </w:p>
    <w:p w14:paraId="1904A281" w14:textId="77777777" w:rsidR="00F117A9" w:rsidRPr="00B930F8" w:rsidRDefault="00F117A9" w:rsidP="00316E73">
      <w:pPr>
        <w:rPr>
          <w:rFonts w:ascii="Arial" w:hAnsi="Arial" w:cs="Arial"/>
          <w:sz w:val="22"/>
          <w:szCs w:val="22"/>
          <w:lang w:val="es-ES_tradnl"/>
        </w:rPr>
      </w:pPr>
    </w:p>
    <w:sectPr w:rsidR="00F117A9" w:rsidRPr="00B930F8" w:rsidSect="00430D57">
      <w:headerReference w:type="default" r:id="rId8"/>
      <w:footerReference w:type="default" r:id="rId9"/>
      <w:type w:val="continuous"/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B0CCF" w14:textId="77777777" w:rsidR="001B4BDE" w:rsidRDefault="001B4BDE" w:rsidP="000B6F28">
      <w:r>
        <w:separator/>
      </w:r>
    </w:p>
  </w:endnote>
  <w:endnote w:type="continuationSeparator" w:id="0">
    <w:p w14:paraId="2D658D71" w14:textId="77777777" w:rsidR="001B4BDE" w:rsidRDefault="001B4BDE" w:rsidP="000B6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74408" w14:textId="2EB092AA" w:rsidR="00CA68EA" w:rsidRPr="001C10F7" w:rsidRDefault="00CA68EA" w:rsidP="00DB53E8">
    <w:pPr>
      <w:pStyle w:val="Piedepgina"/>
      <w:spacing w:before="240"/>
      <w:rPr>
        <w:rFonts w:ascii="Corbel" w:hAnsi="Corbel"/>
        <w:color w:val="000000" w:themeColor="text1"/>
        <w:sz w:val="18"/>
      </w:rPr>
    </w:pPr>
  </w:p>
  <w:p w14:paraId="5D09A266" w14:textId="426FC4FC" w:rsidR="00CA68EA" w:rsidRDefault="00CA68EA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36D0676" wp14:editId="489DC59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723900"/>
              <wp:effectExtent l="0" t="0" r="0" b="0"/>
              <wp:wrapNone/>
              <wp:docPr id="1" name="Cuadro de texto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7239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D74EA9" w14:textId="77777777" w:rsidR="00CA68EA" w:rsidRDefault="00CA68EA" w:rsidP="000B6F28">
                          <w:pPr>
                            <w:pStyle w:val="Piedepgina"/>
                            <w:spacing w:after="240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22"/>
                              <w:szCs w:val="40"/>
                            </w:rPr>
                          </w:pPr>
                        </w:p>
                        <w:p w14:paraId="2AF170F4" w14:textId="0FC78B6B" w:rsidR="00CA68EA" w:rsidRPr="005664B2" w:rsidRDefault="00CA68EA" w:rsidP="000B6F28">
                          <w:pPr>
                            <w:pStyle w:val="Piedepgina"/>
                            <w:spacing w:after="240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22"/>
                              <w:szCs w:val="40"/>
                            </w:rPr>
                          </w:pPr>
                          <w:r w:rsidRPr="005664B2">
                            <w:rPr>
                              <w:rFonts w:asciiTheme="majorHAnsi" w:hAnsiTheme="majorHAnsi"/>
                              <w:color w:val="000000" w:themeColor="text1"/>
                              <w:sz w:val="22"/>
                              <w:szCs w:val="40"/>
                            </w:rPr>
                            <w:fldChar w:fldCharType="begin"/>
                          </w:r>
                          <w:r w:rsidRPr="005664B2">
                            <w:rPr>
                              <w:rFonts w:asciiTheme="majorHAnsi" w:hAnsiTheme="majorHAnsi"/>
                              <w:color w:val="000000" w:themeColor="text1"/>
                              <w:sz w:val="22"/>
                              <w:szCs w:val="40"/>
                            </w:rPr>
                            <w:instrText>PAGE  \* Arabic  \* MERGEFORMAT</w:instrText>
                          </w:r>
                          <w:r w:rsidRPr="005664B2">
                            <w:rPr>
                              <w:rFonts w:asciiTheme="majorHAnsi" w:hAnsiTheme="majorHAnsi"/>
                              <w:color w:val="000000" w:themeColor="text1"/>
                              <w:sz w:val="22"/>
                              <w:szCs w:val="40"/>
                            </w:rPr>
                            <w:fldChar w:fldCharType="separate"/>
                          </w:r>
                          <w:r w:rsidR="00F117A9" w:rsidRPr="00F117A9">
                            <w:rPr>
                              <w:rFonts w:ascii="Calibri Light" w:hAnsi="Calibri Light"/>
                              <w:noProof/>
                              <w:color w:val="000000" w:themeColor="text1"/>
                              <w:sz w:val="22"/>
                              <w:szCs w:val="40"/>
                              <w:lang w:val="es-ES"/>
                            </w:rPr>
                            <w:t>1</w:t>
                          </w:r>
                          <w:r w:rsidRPr="005664B2">
                            <w:rPr>
                              <w:rFonts w:asciiTheme="majorHAnsi" w:hAnsiTheme="majorHAnsi"/>
                              <w:color w:val="000000" w:themeColor="text1"/>
                              <w:sz w:val="22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6D0676" id="_x0000_t202" coordsize="21600,21600" o:spt="202" path="m,l,21600r21600,l21600,xe">
              <v:stroke joinstyle="miter"/>
              <v:path gradientshapeok="t" o:connecttype="rect"/>
            </v:shapetype>
            <v:shape id="Cuadro de texto 56" o:spid="_x0000_s1026" type="#_x0000_t202" style="position:absolute;margin-left:67.6pt;margin-top:0;width:118.8pt;height:57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6svfOAIAAGcEAAAOAAAAZHJzL2Uyb0RvYy54bWysVFtv2jAUfp/U/2D5vSRQLm1EqBgV0yTU&#13;&#10;VqJTn43jkEi2j2cbEvbrd+wEiro9TXtxzvG5n+9z5o+tkuQorKtB53Q4SCkRmkNR631Of7ytb+8p&#13;&#10;cZ7pgknQIqcn4ejj4ubLvDGZGEEFshCWYBLtssbktPLeZEnieCUUcwMwQqOxBKuYR9Xuk8KyBrMr&#13;&#10;mYzSdJo0YAtjgQvn8PapM9JFzF+WgvuXsnTCE5lT7M3H08ZzF85kMWfZ3jJT1bxvg/1DF4rVGote&#13;&#10;Uj0xz8jB1n+kUjW34KD0Aw4qgbKsuYgz4DTD9NM024oZEWfB5ThzWZP7f2n58/HVkrpA7CjRTCFE&#13;&#10;qwMrLJBCEC9aD2QyDVtqjMvQeWvQ3bdfoQ0R/b3DyzB8W1oVvjgWQTvu+3TZMaYiPARN0vvZFE0c&#13;&#10;bbPR3UMaQUg+oo11/psARYKQU4sYxtWy48Z5rIiuZ5dQTMO6ljLiKDVpcjq9m6Qx4GLBCKmDr4iM&#13;&#10;6NOEibrOg+TbXduPs4PihFNa6NjiDF/X2MqGOf/KLNIDu0fK+xc8SglYEnqJkgrsr7/dB39EDa2U&#13;&#10;NEi3nLqfB2YFJfK7RjwfhuNx4GdUxpPZCBV7bdldW/RBrQAZjZhhd1EM/l6exdKCeseXsQxV0cQ0&#13;&#10;x9o59Wdx5btHgC+Li+UyOiEjDfMbvTU8pA4LC4t+a9+ZNT0agRLPcCYmyz6B0vmGSGeWB4/QRMTC&#13;&#10;grutInxBQTZHIPuXF57LtR69Pv4Pi98AAAD//wMAUEsDBBQABgAIAAAAIQAHlU6C3AAAAAoBAAAP&#13;&#10;AAAAZHJzL2Rvd25yZXYueG1sTI/BTsMwEETvSPyDtUhcELUTUEFpnAoV5Vw15QPceJukxOsodprw&#13;&#10;9yxc4DLSanZn5+XbxfXiimPoPGlIVgoEUu1tR42Gj2P5+AoiREPW9J5QwxcG2Ba3N7nJrJ/pgNcq&#13;&#10;NoJDKGRGQxvjkEkZ6hadCSs/ILF39qMzkcexkXY0M4e7XqZKraUzHfGH1gy4a7H+rCanwafzQ3+o&#13;&#10;knK3ny+l2k94rAJqfX+3vG9Y3jYgIi7x7wJ+GLg/FFzs5CeyQfQamCb+Knvp08saxImXkmcFssjl&#13;&#10;f4TiGwAA//8DAFBLAQItABQABgAIAAAAIQC2gziS/gAAAOEBAAATAAAAAAAAAAAAAAAAAAAAAABb&#13;&#10;Q29udGVudF9UeXBlc10ueG1sUEsBAi0AFAAGAAgAAAAhADj9If/WAAAAlAEAAAsAAAAAAAAAAAAA&#13;&#10;AAAALwEAAF9yZWxzLy5yZWxzUEsBAi0AFAAGAAgAAAAhAJLqy984AgAAZwQAAA4AAAAAAAAAAAAA&#13;&#10;AAAALgIAAGRycy9lMm9Eb2MueG1sUEsBAi0AFAAGAAgAAAAhAAeVToLcAAAACgEAAA8AAAAAAAAA&#13;&#10;AAAAAAAAkgQAAGRycy9kb3ducmV2LnhtbFBLBQYAAAAABAAEAPMAAACbBQAAAAA=&#13;&#10;" filled="f" stroked="f" strokeweight=".5pt">
              <v:textbox style="mso-fit-shape-to-text:t">
                <w:txbxContent>
                  <w:p w14:paraId="3CD74EA9" w14:textId="77777777" w:rsidR="00CA68EA" w:rsidRDefault="00CA68EA" w:rsidP="000B6F28">
                    <w:pPr>
                      <w:pStyle w:val="Piedepgina"/>
                      <w:spacing w:after="240"/>
                      <w:jc w:val="right"/>
                      <w:rPr>
                        <w:rFonts w:asciiTheme="majorHAnsi" w:hAnsiTheme="majorHAnsi"/>
                        <w:color w:val="000000" w:themeColor="text1"/>
                        <w:sz w:val="22"/>
                        <w:szCs w:val="40"/>
                      </w:rPr>
                    </w:pPr>
                  </w:p>
                  <w:p w14:paraId="2AF170F4" w14:textId="0FC78B6B" w:rsidR="00CA68EA" w:rsidRPr="005664B2" w:rsidRDefault="00CA68EA" w:rsidP="000B6F28">
                    <w:pPr>
                      <w:pStyle w:val="Piedepgina"/>
                      <w:spacing w:after="240"/>
                      <w:jc w:val="right"/>
                      <w:rPr>
                        <w:rFonts w:asciiTheme="majorHAnsi" w:hAnsiTheme="majorHAnsi"/>
                        <w:color w:val="000000" w:themeColor="text1"/>
                        <w:sz w:val="22"/>
                        <w:szCs w:val="40"/>
                      </w:rPr>
                    </w:pPr>
                    <w:r w:rsidRPr="005664B2">
                      <w:rPr>
                        <w:rFonts w:asciiTheme="majorHAnsi" w:hAnsiTheme="majorHAnsi"/>
                        <w:color w:val="000000" w:themeColor="text1"/>
                        <w:sz w:val="22"/>
                        <w:szCs w:val="40"/>
                      </w:rPr>
                      <w:fldChar w:fldCharType="begin"/>
                    </w:r>
                    <w:r w:rsidRPr="005664B2">
                      <w:rPr>
                        <w:rFonts w:asciiTheme="majorHAnsi" w:hAnsiTheme="majorHAnsi"/>
                        <w:color w:val="000000" w:themeColor="text1"/>
                        <w:sz w:val="22"/>
                        <w:szCs w:val="40"/>
                      </w:rPr>
                      <w:instrText>PAGE  \* Arabic  \* MERGEFORMAT</w:instrText>
                    </w:r>
                    <w:r w:rsidRPr="005664B2">
                      <w:rPr>
                        <w:rFonts w:asciiTheme="majorHAnsi" w:hAnsiTheme="majorHAnsi"/>
                        <w:color w:val="000000" w:themeColor="text1"/>
                        <w:sz w:val="22"/>
                        <w:szCs w:val="40"/>
                      </w:rPr>
                      <w:fldChar w:fldCharType="separate"/>
                    </w:r>
                    <w:r w:rsidR="00F117A9" w:rsidRPr="00F117A9">
                      <w:rPr>
                        <w:rFonts w:ascii="Calibri Light" w:hAnsi="Calibri Light"/>
                        <w:noProof/>
                        <w:color w:val="000000" w:themeColor="text1"/>
                        <w:sz w:val="22"/>
                        <w:szCs w:val="40"/>
                        <w:lang w:val="es-ES"/>
                      </w:rPr>
                      <w:t>1</w:t>
                    </w:r>
                    <w:r w:rsidRPr="005664B2">
                      <w:rPr>
                        <w:rFonts w:asciiTheme="majorHAnsi" w:hAnsiTheme="majorHAnsi"/>
                        <w:color w:val="000000" w:themeColor="text1"/>
                        <w:sz w:val="22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522F5A" w14:textId="77777777" w:rsidR="001B4BDE" w:rsidRDefault="001B4BDE" w:rsidP="000B6F28">
      <w:r>
        <w:separator/>
      </w:r>
    </w:p>
  </w:footnote>
  <w:footnote w:type="continuationSeparator" w:id="0">
    <w:p w14:paraId="2E37985D" w14:textId="77777777" w:rsidR="001B4BDE" w:rsidRDefault="001B4BDE" w:rsidP="000B6F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6EAFD8" w14:textId="77777777" w:rsidR="00B930F8" w:rsidRDefault="00B930F8" w:rsidP="00B930F8">
    <w:pPr>
      <w:pStyle w:val="Encabezado"/>
      <w:rPr>
        <w:lang w:val="en-US"/>
      </w:rPr>
    </w:pPr>
    <w:r>
      <w:rPr>
        <w:noProof/>
        <w:lang w:val="en-US" w:eastAsia="en-US"/>
      </w:rPr>
      <w:drawing>
        <wp:inline distT="0" distB="0" distL="0" distR="0" wp14:anchorId="7D5CC695" wp14:editId="6B3B4F84">
          <wp:extent cx="2647950" cy="48177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tipo_DIT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3649" cy="482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en-US"/>
      </w:rPr>
      <w:t xml:space="preserve">                                                                               </w:t>
    </w:r>
    <w:r>
      <w:rPr>
        <w:noProof/>
        <w:lang w:val="en-US" w:eastAsia="en-US"/>
      </w:rPr>
      <w:drawing>
        <wp:inline distT="0" distB="0" distL="0" distR="0" wp14:anchorId="5D6671DD" wp14:editId="3E2B0F51">
          <wp:extent cx="638175" cy="638175"/>
          <wp:effectExtent l="0" t="0" r="9525" b="952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_AC9-uIZ_400x400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8175" cy="638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5E94C71" w14:textId="77777777" w:rsidR="00CA68EA" w:rsidRPr="00921EEB" w:rsidRDefault="00CA68EA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648E7"/>
    <w:multiLevelType w:val="multilevel"/>
    <w:tmpl w:val="2822FF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A55A9"/>
    <w:multiLevelType w:val="hybridMultilevel"/>
    <w:tmpl w:val="00866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611391"/>
    <w:multiLevelType w:val="hybridMultilevel"/>
    <w:tmpl w:val="506CA4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8363B"/>
    <w:multiLevelType w:val="multilevel"/>
    <w:tmpl w:val="86004A6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552784"/>
    <w:multiLevelType w:val="hybridMultilevel"/>
    <w:tmpl w:val="DC0443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EE1852"/>
    <w:multiLevelType w:val="hybridMultilevel"/>
    <w:tmpl w:val="72A8FC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DF46EA"/>
    <w:multiLevelType w:val="hybridMultilevel"/>
    <w:tmpl w:val="9F10C07E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075B9D"/>
    <w:multiLevelType w:val="hybridMultilevel"/>
    <w:tmpl w:val="9D10F19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>
      <w:start w:val="1"/>
      <w:numFmt w:val="decimal"/>
      <w:lvlText w:val="%4."/>
      <w:lvlJc w:val="left"/>
      <w:pPr>
        <w:ind w:left="2880" w:hanging="360"/>
      </w:pPr>
    </w:lvl>
    <w:lvl w:ilvl="4" w:tplc="340A0019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329CE"/>
    <w:multiLevelType w:val="hybridMultilevel"/>
    <w:tmpl w:val="5EAC4E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10611F"/>
    <w:multiLevelType w:val="hybridMultilevel"/>
    <w:tmpl w:val="265E4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C5237"/>
    <w:multiLevelType w:val="hybridMultilevel"/>
    <w:tmpl w:val="55C85B86"/>
    <w:lvl w:ilvl="0" w:tplc="0C0A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50C58"/>
    <w:multiLevelType w:val="multilevel"/>
    <w:tmpl w:val="7C7C45B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80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Arial" w:eastAsia="Arial" w:hAnsi="Arial" w:cs="Arial"/>
      </w:rPr>
    </w:lvl>
  </w:abstractNum>
  <w:abstractNum w:abstractNumId="12" w15:restartNumberingAfterBreak="0">
    <w:nsid w:val="66CA2CEA"/>
    <w:multiLevelType w:val="hybridMultilevel"/>
    <w:tmpl w:val="D37E39D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F02A92"/>
    <w:multiLevelType w:val="hybridMultilevel"/>
    <w:tmpl w:val="A2AAF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70103F"/>
    <w:multiLevelType w:val="hybridMultilevel"/>
    <w:tmpl w:val="B56A1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445CA9"/>
    <w:multiLevelType w:val="hybridMultilevel"/>
    <w:tmpl w:val="2ACC5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13"/>
  </w:num>
  <w:num w:numId="5">
    <w:abstractNumId w:val="15"/>
  </w:num>
  <w:num w:numId="6">
    <w:abstractNumId w:val="14"/>
  </w:num>
  <w:num w:numId="7">
    <w:abstractNumId w:val="5"/>
  </w:num>
  <w:num w:numId="8">
    <w:abstractNumId w:val="1"/>
  </w:num>
  <w:num w:numId="9">
    <w:abstractNumId w:val="8"/>
  </w:num>
  <w:num w:numId="10">
    <w:abstractNumId w:val="9"/>
  </w:num>
  <w:num w:numId="11">
    <w:abstractNumId w:val="4"/>
  </w:num>
  <w:num w:numId="12">
    <w:abstractNumId w:val="3"/>
  </w:num>
  <w:num w:numId="13">
    <w:abstractNumId w:val="0"/>
  </w:num>
  <w:num w:numId="14">
    <w:abstractNumId w:val="11"/>
  </w:num>
  <w:num w:numId="15">
    <w:abstractNumId w:val="12"/>
  </w:num>
  <w:num w:numId="1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095"/>
    <w:rsid w:val="00001FFD"/>
    <w:rsid w:val="00033D0A"/>
    <w:rsid w:val="00036365"/>
    <w:rsid w:val="000422F8"/>
    <w:rsid w:val="000527C9"/>
    <w:rsid w:val="00052A3F"/>
    <w:rsid w:val="00074B4F"/>
    <w:rsid w:val="00086EFD"/>
    <w:rsid w:val="00091B62"/>
    <w:rsid w:val="0009708F"/>
    <w:rsid w:val="000B6F28"/>
    <w:rsid w:val="000D017F"/>
    <w:rsid w:val="000E232F"/>
    <w:rsid w:val="000F658D"/>
    <w:rsid w:val="001201FE"/>
    <w:rsid w:val="001212D0"/>
    <w:rsid w:val="00122FCA"/>
    <w:rsid w:val="00137E4D"/>
    <w:rsid w:val="00152820"/>
    <w:rsid w:val="00164141"/>
    <w:rsid w:val="00165954"/>
    <w:rsid w:val="0017437D"/>
    <w:rsid w:val="00181EEC"/>
    <w:rsid w:val="00182138"/>
    <w:rsid w:val="001872ED"/>
    <w:rsid w:val="001A01B9"/>
    <w:rsid w:val="001B4BDE"/>
    <w:rsid w:val="001C10F7"/>
    <w:rsid w:val="001D384D"/>
    <w:rsid w:val="001E2F94"/>
    <w:rsid w:val="001E4E1C"/>
    <w:rsid w:val="001E65BE"/>
    <w:rsid w:val="001F02E4"/>
    <w:rsid w:val="001F3595"/>
    <w:rsid w:val="001F507A"/>
    <w:rsid w:val="002053E2"/>
    <w:rsid w:val="0021147E"/>
    <w:rsid w:val="002264C9"/>
    <w:rsid w:val="002655E7"/>
    <w:rsid w:val="00270E73"/>
    <w:rsid w:val="002756B7"/>
    <w:rsid w:val="00293095"/>
    <w:rsid w:val="00293778"/>
    <w:rsid w:val="002B4BF3"/>
    <w:rsid w:val="002D5C72"/>
    <w:rsid w:val="002E15D2"/>
    <w:rsid w:val="002E18CB"/>
    <w:rsid w:val="002E403D"/>
    <w:rsid w:val="002E7833"/>
    <w:rsid w:val="0030378D"/>
    <w:rsid w:val="00313EBD"/>
    <w:rsid w:val="00316E73"/>
    <w:rsid w:val="003335EA"/>
    <w:rsid w:val="00341479"/>
    <w:rsid w:val="0034436F"/>
    <w:rsid w:val="00353B06"/>
    <w:rsid w:val="00356DCE"/>
    <w:rsid w:val="00387DE5"/>
    <w:rsid w:val="003D12F2"/>
    <w:rsid w:val="003E3361"/>
    <w:rsid w:val="003E5157"/>
    <w:rsid w:val="003F3FC5"/>
    <w:rsid w:val="003F46C4"/>
    <w:rsid w:val="003F5F1F"/>
    <w:rsid w:val="00426E5F"/>
    <w:rsid w:val="00430D57"/>
    <w:rsid w:val="0043515F"/>
    <w:rsid w:val="00442E68"/>
    <w:rsid w:val="00452959"/>
    <w:rsid w:val="004668F0"/>
    <w:rsid w:val="004740CB"/>
    <w:rsid w:val="00494E22"/>
    <w:rsid w:val="00495D65"/>
    <w:rsid w:val="004D72BA"/>
    <w:rsid w:val="004F5156"/>
    <w:rsid w:val="0051256C"/>
    <w:rsid w:val="0051290A"/>
    <w:rsid w:val="00527C89"/>
    <w:rsid w:val="00542116"/>
    <w:rsid w:val="00545A0E"/>
    <w:rsid w:val="00553180"/>
    <w:rsid w:val="00553287"/>
    <w:rsid w:val="005608C5"/>
    <w:rsid w:val="00560B6A"/>
    <w:rsid w:val="00564F41"/>
    <w:rsid w:val="00571006"/>
    <w:rsid w:val="005720FC"/>
    <w:rsid w:val="00574441"/>
    <w:rsid w:val="00580A51"/>
    <w:rsid w:val="00582B4A"/>
    <w:rsid w:val="005856C9"/>
    <w:rsid w:val="00591238"/>
    <w:rsid w:val="005B71C1"/>
    <w:rsid w:val="005D4DAF"/>
    <w:rsid w:val="005D6CC3"/>
    <w:rsid w:val="005E56C8"/>
    <w:rsid w:val="005F5238"/>
    <w:rsid w:val="00601AB4"/>
    <w:rsid w:val="00614B8B"/>
    <w:rsid w:val="006175C9"/>
    <w:rsid w:val="0063129F"/>
    <w:rsid w:val="00663385"/>
    <w:rsid w:val="00675679"/>
    <w:rsid w:val="00677931"/>
    <w:rsid w:val="006A362D"/>
    <w:rsid w:val="006B23FA"/>
    <w:rsid w:val="006B45A1"/>
    <w:rsid w:val="006B69B7"/>
    <w:rsid w:val="006C3193"/>
    <w:rsid w:val="006C7292"/>
    <w:rsid w:val="006D0780"/>
    <w:rsid w:val="006D2C45"/>
    <w:rsid w:val="006D6A03"/>
    <w:rsid w:val="006D7B47"/>
    <w:rsid w:val="006E0422"/>
    <w:rsid w:val="006F5029"/>
    <w:rsid w:val="006F7F5E"/>
    <w:rsid w:val="00703C0F"/>
    <w:rsid w:val="0072479C"/>
    <w:rsid w:val="00752568"/>
    <w:rsid w:val="00762A4A"/>
    <w:rsid w:val="00763E8F"/>
    <w:rsid w:val="0076735C"/>
    <w:rsid w:val="00775255"/>
    <w:rsid w:val="007757AB"/>
    <w:rsid w:val="00777EFE"/>
    <w:rsid w:val="00797B09"/>
    <w:rsid w:val="007A3137"/>
    <w:rsid w:val="007B388E"/>
    <w:rsid w:val="007D164D"/>
    <w:rsid w:val="007F6CDB"/>
    <w:rsid w:val="00810D30"/>
    <w:rsid w:val="00826861"/>
    <w:rsid w:val="008365F3"/>
    <w:rsid w:val="00837C66"/>
    <w:rsid w:val="00842F72"/>
    <w:rsid w:val="008500EE"/>
    <w:rsid w:val="00852940"/>
    <w:rsid w:val="0086089A"/>
    <w:rsid w:val="00866515"/>
    <w:rsid w:val="008746A9"/>
    <w:rsid w:val="00886D06"/>
    <w:rsid w:val="0089196D"/>
    <w:rsid w:val="008B45A8"/>
    <w:rsid w:val="008D3B1D"/>
    <w:rsid w:val="008E5088"/>
    <w:rsid w:val="008F11CB"/>
    <w:rsid w:val="00921A9F"/>
    <w:rsid w:val="00921EEB"/>
    <w:rsid w:val="0093050D"/>
    <w:rsid w:val="009328BC"/>
    <w:rsid w:val="00944068"/>
    <w:rsid w:val="00955179"/>
    <w:rsid w:val="009623D8"/>
    <w:rsid w:val="009624B2"/>
    <w:rsid w:val="00966895"/>
    <w:rsid w:val="00984519"/>
    <w:rsid w:val="0098733E"/>
    <w:rsid w:val="00990A3D"/>
    <w:rsid w:val="009A1207"/>
    <w:rsid w:val="009B3998"/>
    <w:rsid w:val="009B64CF"/>
    <w:rsid w:val="009D0735"/>
    <w:rsid w:val="009D2C8B"/>
    <w:rsid w:val="009D594E"/>
    <w:rsid w:val="009E4492"/>
    <w:rsid w:val="00A010D8"/>
    <w:rsid w:val="00A02C47"/>
    <w:rsid w:val="00A44B4F"/>
    <w:rsid w:val="00A53B3A"/>
    <w:rsid w:val="00A92598"/>
    <w:rsid w:val="00A95AA9"/>
    <w:rsid w:val="00A968B3"/>
    <w:rsid w:val="00AA0A71"/>
    <w:rsid w:val="00AB6BE4"/>
    <w:rsid w:val="00AC27C3"/>
    <w:rsid w:val="00AC4E41"/>
    <w:rsid w:val="00AD538D"/>
    <w:rsid w:val="00AE5633"/>
    <w:rsid w:val="00B142DE"/>
    <w:rsid w:val="00B15F43"/>
    <w:rsid w:val="00B17B59"/>
    <w:rsid w:val="00B264FF"/>
    <w:rsid w:val="00B42C23"/>
    <w:rsid w:val="00B5765E"/>
    <w:rsid w:val="00B750FC"/>
    <w:rsid w:val="00B77AD9"/>
    <w:rsid w:val="00B77FFD"/>
    <w:rsid w:val="00B85F6E"/>
    <w:rsid w:val="00B91967"/>
    <w:rsid w:val="00B922A7"/>
    <w:rsid w:val="00B92651"/>
    <w:rsid w:val="00B930F8"/>
    <w:rsid w:val="00B96964"/>
    <w:rsid w:val="00BB274C"/>
    <w:rsid w:val="00BB5A47"/>
    <w:rsid w:val="00BD080E"/>
    <w:rsid w:val="00BD6296"/>
    <w:rsid w:val="00BF76E2"/>
    <w:rsid w:val="00C1258C"/>
    <w:rsid w:val="00C146C5"/>
    <w:rsid w:val="00C4268E"/>
    <w:rsid w:val="00C45E82"/>
    <w:rsid w:val="00C65353"/>
    <w:rsid w:val="00C700CB"/>
    <w:rsid w:val="00C82F4B"/>
    <w:rsid w:val="00C93206"/>
    <w:rsid w:val="00CA68EA"/>
    <w:rsid w:val="00CA693F"/>
    <w:rsid w:val="00CC380A"/>
    <w:rsid w:val="00CD0947"/>
    <w:rsid w:val="00CD477A"/>
    <w:rsid w:val="00CF29DE"/>
    <w:rsid w:val="00D01E73"/>
    <w:rsid w:val="00D41760"/>
    <w:rsid w:val="00D428F1"/>
    <w:rsid w:val="00D51A9D"/>
    <w:rsid w:val="00DB53E8"/>
    <w:rsid w:val="00DC758B"/>
    <w:rsid w:val="00DD1C43"/>
    <w:rsid w:val="00DF30B4"/>
    <w:rsid w:val="00E004CE"/>
    <w:rsid w:val="00E020A7"/>
    <w:rsid w:val="00E023AE"/>
    <w:rsid w:val="00E0557F"/>
    <w:rsid w:val="00E16E39"/>
    <w:rsid w:val="00E4606D"/>
    <w:rsid w:val="00E772AB"/>
    <w:rsid w:val="00E82847"/>
    <w:rsid w:val="00EA42DF"/>
    <w:rsid w:val="00EB2F69"/>
    <w:rsid w:val="00EC09AB"/>
    <w:rsid w:val="00EC1DFB"/>
    <w:rsid w:val="00ED2C34"/>
    <w:rsid w:val="00ED4F99"/>
    <w:rsid w:val="00F050DB"/>
    <w:rsid w:val="00F117A9"/>
    <w:rsid w:val="00F20AF7"/>
    <w:rsid w:val="00F31425"/>
    <w:rsid w:val="00F3406A"/>
    <w:rsid w:val="00F47821"/>
    <w:rsid w:val="00F66E36"/>
    <w:rsid w:val="00F72D4A"/>
    <w:rsid w:val="00F87D5D"/>
    <w:rsid w:val="00FC761B"/>
    <w:rsid w:val="00FD3AA0"/>
    <w:rsid w:val="00FF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2F8050A6"/>
  <w15:docId w15:val="{D742F666-0AE5-4415-AEFA-442EFD1AA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E232F"/>
    <w:pPr>
      <w:spacing w:after="0" w:line="240" w:lineRule="auto"/>
    </w:pPr>
    <w:rPr>
      <w:rFonts w:ascii="Calibri" w:hAnsi="Calibri" w:cs="Times New Roman"/>
      <w:sz w:val="20"/>
      <w:szCs w:val="24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212D0"/>
    <w:pPr>
      <w:ind w:left="720"/>
      <w:contextualSpacing/>
    </w:pPr>
    <w:rPr>
      <w:rFonts w:asciiTheme="minorHAnsi" w:eastAsiaTheme="minorEastAsia" w:hAnsiTheme="minorHAnsi" w:cstheme="minorBidi"/>
      <w:lang w:val="es-ES_tradnl" w:eastAsia="es-ES"/>
    </w:rPr>
  </w:style>
  <w:style w:type="table" w:styleId="Tablaconcuadrcula">
    <w:name w:val="Table Grid"/>
    <w:basedOn w:val="Tablanormal"/>
    <w:uiPriority w:val="39"/>
    <w:rsid w:val="00D417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27C89"/>
    <w:pPr>
      <w:spacing w:before="100" w:beforeAutospacing="1" w:after="100" w:afterAutospacing="1"/>
    </w:pPr>
    <w:rPr>
      <w:rFonts w:eastAsia="Times New Roman"/>
    </w:rPr>
  </w:style>
  <w:style w:type="character" w:customStyle="1" w:styleId="il">
    <w:name w:val="il"/>
    <w:basedOn w:val="Fuentedeprrafopredeter"/>
    <w:rsid w:val="00527C89"/>
  </w:style>
  <w:style w:type="character" w:customStyle="1" w:styleId="apple-converted-space">
    <w:name w:val="apple-converted-space"/>
    <w:basedOn w:val="Fuentedeprrafopredeter"/>
    <w:rsid w:val="00527C89"/>
  </w:style>
  <w:style w:type="character" w:styleId="Hipervnculo">
    <w:name w:val="Hyperlink"/>
    <w:basedOn w:val="Fuentedeprrafopredeter"/>
    <w:uiPriority w:val="99"/>
    <w:unhideWhenUsed/>
    <w:rsid w:val="00527C89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0B6F2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B6F28"/>
    <w:rPr>
      <w:rFonts w:ascii="Times New Roman" w:hAnsi="Times New Roman" w:cs="Times New Roman"/>
      <w:sz w:val="24"/>
      <w:szCs w:val="24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0B6F2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B6F28"/>
    <w:rPr>
      <w:rFonts w:ascii="Times New Roman" w:hAnsi="Times New Roman" w:cs="Times New Roman"/>
      <w:sz w:val="24"/>
      <w:szCs w:val="24"/>
      <w:lang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B6F28"/>
    <w:rPr>
      <w:rFonts w:ascii="Tahoma" w:hAnsi="Tahoma" w:cs="Tahoma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6F28"/>
    <w:rPr>
      <w:rFonts w:ascii="Tahoma" w:hAnsi="Tahoma" w:cs="Tahoma"/>
      <w:sz w:val="16"/>
      <w:szCs w:val="16"/>
      <w:lang w:eastAsia="es-CL"/>
    </w:rPr>
  </w:style>
  <w:style w:type="paragraph" w:customStyle="1" w:styleId="Normal1">
    <w:name w:val="Normal1"/>
    <w:rsid w:val="005D4D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DB53E8"/>
    <w:pPr>
      <w:suppressAutoHyphens/>
      <w:spacing w:after="120" w:line="276" w:lineRule="auto"/>
    </w:pPr>
    <w:rPr>
      <w:rFonts w:eastAsia="Calibri"/>
      <w:color w:val="00000A"/>
      <w:sz w:val="22"/>
      <w:szCs w:val="2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DB53E8"/>
    <w:rPr>
      <w:rFonts w:ascii="Calibri" w:eastAsia="Calibri" w:hAnsi="Calibri" w:cs="Times New Roman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27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8E4B3-B136-0249-B799-CCC325360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9</Pages>
  <Words>2387</Words>
  <Characters>13132</Characters>
  <Application>Microsoft Office Word</Application>
  <DocSecurity>0</DocSecurity>
  <Lines>109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Catolica del Norte</Company>
  <LinksUpToDate>false</LinksUpToDate>
  <CharactersWithSpaces>15489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Barbara Torres</cp:lastModifiedBy>
  <cp:revision>6</cp:revision>
  <cp:lastPrinted>2019-04-16T20:10:00Z</cp:lastPrinted>
  <dcterms:created xsi:type="dcterms:W3CDTF">2019-06-19T16:24:00Z</dcterms:created>
  <dcterms:modified xsi:type="dcterms:W3CDTF">2019-09-27T16:33:00Z</dcterms:modified>
</cp:coreProperties>
</file>